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9CD1" w14:textId="77777777" w:rsidR="00CC6B83" w:rsidRDefault="00B21D9C">
      <w:pPr>
        <w:spacing w:line="481" w:lineRule="exact"/>
        <w:ind w:left="1080" w:hanging="1080"/>
        <w:textAlignment w:val="baseline"/>
        <w:rPr>
          <w:rFonts w:ascii="Arial" w:eastAsia="Arial" w:hAnsi="Arial"/>
          <w:b/>
          <w:color w:val="000000"/>
          <w:spacing w:val="-4"/>
          <w:w w:val="115"/>
          <w:sz w:val="39"/>
        </w:rPr>
      </w:pPr>
      <w:r>
        <w:rPr>
          <w:rFonts w:ascii="Arial" w:eastAsia="Arial" w:hAnsi="Arial"/>
          <w:b/>
          <w:color w:val="000000"/>
          <w:spacing w:val="-4"/>
          <w:w w:val="115"/>
          <w:sz w:val="39"/>
        </w:rPr>
        <w:t xml:space="preserve">SOMERSET REGIONAL COUNCIL LIBRARIES </w:t>
      </w:r>
      <w:r>
        <w:rPr>
          <w:rFonts w:ascii="Arial" w:eastAsia="Arial" w:hAnsi="Arial"/>
          <w:b/>
          <w:color w:val="000000"/>
          <w:spacing w:val="-4"/>
          <w:w w:val="120"/>
          <w:sz w:val="35"/>
        </w:rPr>
        <w:t>Volunteer Program – Application Pack</w:t>
      </w:r>
    </w:p>
    <w:p w14:paraId="14FDD37F" w14:textId="77777777" w:rsidR="00CC6B83" w:rsidRDefault="00B21D9C">
      <w:pPr>
        <w:spacing w:before="1417" w:after="959" w:line="319" w:lineRule="exact"/>
        <w:jc w:val="center"/>
        <w:textAlignment w:val="baseline"/>
        <w:rPr>
          <w:rFonts w:ascii="Arial" w:eastAsia="Arial" w:hAnsi="Arial"/>
          <w:b/>
          <w:color w:val="000000"/>
          <w:sz w:val="28"/>
        </w:rPr>
      </w:pPr>
      <w:r>
        <w:rPr>
          <w:rFonts w:ascii="Arial" w:eastAsia="Arial" w:hAnsi="Arial"/>
          <w:b/>
          <w:color w:val="000000"/>
          <w:sz w:val="28"/>
        </w:rPr>
        <w:t>with</w:t>
      </w:r>
    </w:p>
    <w:p w14:paraId="68A7733F" w14:textId="77777777" w:rsidR="00CC6B83" w:rsidRDefault="00B21D9C">
      <w:pPr>
        <w:spacing w:after="404"/>
        <w:ind w:left="2165" w:right="2238"/>
        <w:textAlignment w:val="baseline"/>
      </w:pPr>
      <w:r>
        <w:rPr>
          <w:noProof/>
        </w:rPr>
        <w:drawing>
          <wp:inline distT="0" distB="0" distL="0" distR="0" wp14:anchorId="24F50C8B" wp14:editId="67EF0743">
            <wp:extent cx="3325495" cy="24745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3325495" cy="2474595"/>
                    </a:xfrm>
                    <a:prstGeom prst="rect">
                      <a:avLst/>
                    </a:prstGeom>
                  </pic:spPr>
                </pic:pic>
              </a:graphicData>
            </a:graphic>
          </wp:inline>
        </w:drawing>
      </w:r>
    </w:p>
    <w:p w14:paraId="7AFD15FE" w14:textId="77777777" w:rsidR="00CC6B83" w:rsidRDefault="00B21D9C">
      <w:pPr>
        <w:numPr>
          <w:ilvl w:val="0"/>
          <w:numId w:val="1"/>
        </w:numPr>
        <w:tabs>
          <w:tab w:val="clear" w:pos="288"/>
          <w:tab w:val="left" w:pos="3096"/>
        </w:tabs>
        <w:spacing w:before="31" w:line="260" w:lineRule="exact"/>
        <w:ind w:left="2808"/>
        <w:textAlignment w:val="baseline"/>
        <w:rPr>
          <w:rFonts w:ascii="Arial" w:eastAsia="Arial" w:hAnsi="Arial"/>
          <w:b/>
          <w:color w:val="000000"/>
          <w:sz w:val="24"/>
        </w:rPr>
      </w:pPr>
      <w:r>
        <w:rPr>
          <w:rFonts w:ascii="Arial" w:eastAsia="Arial" w:hAnsi="Arial"/>
          <w:b/>
          <w:color w:val="000000"/>
          <w:sz w:val="24"/>
        </w:rPr>
        <w:t>Volunteer Role Description</w:t>
      </w:r>
    </w:p>
    <w:p w14:paraId="5A41B6DF" w14:textId="77777777" w:rsidR="00CC6B83" w:rsidRDefault="00B21D9C">
      <w:pPr>
        <w:numPr>
          <w:ilvl w:val="0"/>
          <w:numId w:val="1"/>
        </w:numPr>
        <w:tabs>
          <w:tab w:val="clear" w:pos="288"/>
          <w:tab w:val="left" w:pos="3096"/>
        </w:tabs>
        <w:spacing w:before="157" w:line="260" w:lineRule="exact"/>
        <w:ind w:left="2808"/>
        <w:textAlignment w:val="baseline"/>
        <w:rPr>
          <w:rFonts w:ascii="Arial" w:eastAsia="Arial" w:hAnsi="Arial"/>
          <w:b/>
          <w:color w:val="000000"/>
          <w:sz w:val="24"/>
        </w:rPr>
      </w:pPr>
      <w:r>
        <w:rPr>
          <w:rFonts w:ascii="Arial" w:eastAsia="Arial" w:hAnsi="Arial"/>
          <w:b/>
          <w:color w:val="000000"/>
          <w:sz w:val="24"/>
        </w:rPr>
        <w:t>Volunteer Code of Conduct</w:t>
      </w:r>
    </w:p>
    <w:p w14:paraId="26115DC2" w14:textId="77777777" w:rsidR="00CC6B83" w:rsidRDefault="00B21D9C">
      <w:pPr>
        <w:numPr>
          <w:ilvl w:val="0"/>
          <w:numId w:val="1"/>
        </w:numPr>
        <w:tabs>
          <w:tab w:val="clear" w:pos="288"/>
          <w:tab w:val="left" w:pos="3096"/>
        </w:tabs>
        <w:spacing w:before="153" w:after="3232" w:line="260" w:lineRule="exact"/>
        <w:ind w:left="2808"/>
        <w:textAlignment w:val="baseline"/>
        <w:rPr>
          <w:rFonts w:ascii="Arial" w:eastAsia="Arial" w:hAnsi="Arial"/>
          <w:b/>
          <w:color w:val="000000"/>
          <w:sz w:val="24"/>
        </w:rPr>
      </w:pPr>
      <w:r>
        <w:rPr>
          <w:rFonts w:ascii="Arial" w:eastAsia="Arial" w:hAnsi="Arial"/>
          <w:b/>
          <w:color w:val="000000"/>
          <w:sz w:val="24"/>
        </w:rPr>
        <w:t>Volunteer Application Form</w:t>
      </w:r>
    </w:p>
    <w:p w14:paraId="03469FAA" w14:textId="77777777" w:rsidR="00CC6B83" w:rsidRDefault="00CC6B83">
      <w:pPr>
        <w:spacing w:before="153" w:after="3232" w:line="260" w:lineRule="exact"/>
        <w:sectPr w:rsidR="00CC6B83">
          <w:pgSz w:w="11909" w:h="16843"/>
          <w:pgMar w:top="1440" w:right="1103" w:bottom="1847" w:left="1166" w:header="720" w:footer="720" w:gutter="0"/>
          <w:cols w:space="720"/>
        </w:sectPr>
      </w:pPr>
    </w:p>
    <w:p w14:paraId="4767FB79" w14:textId="77777777" w:rsidR="00CC6B83" w:rsidRDefault="00B21D9C">
      <w:pPr>
        <w:spacing w:before="1" w:line="206" w:lineRule="exact"/>
        <w:textAlignment w:val="baseline"/>
        <w:rPr>
          <w:rFonts w:ascii="Arial" w:eastAsia="Arial" w:hAnsi="Arial"/>
          <w:b/>
          <w:color w:val="000000"/>
          <w:spacing w:val="-1"/>
          <w:sz w:val="18"/>
        </w:rPr>
      </w:pPr>
      <w:r>
        <w:rPr>
          <w:rFonts w:ascii="Arial" w:eastAsia="Arial" w:hAnsi="Arial"/>
          <w:b/>
          <w:color w:val="000000"/>
          <w:spacing w:val="-1"/>
          <w:sz w:val="18"/>
        </w:rPr>
        <w:t>Somerset Regional Council Libraries</w:t>
      </w:r>
    </w:p>
    <w:p w14:paraId="7B272C12" w14:textId="77777777" w:rsidR="00CC6B83" w:rsidRDefault="00B21D9C">
      <w:pPr>
        <w:spacing w:line="206" w:lineRule="exact"/>
        <w:textAlignment w:val="baseline"/>
        <w:rPr>
          <w:rFonts w:ascii="Arial" w:eastAsia="Arial" w:hAnsi="Arial"/>
          <w:b/>
          <w:color w:val="000000"/>
          <w:spacing w:val="-1"/>
          <w:sz w:val="18"/>
        </w:rPr>
      </w:pPr>
      <w:r>
        <w:rPr>
          <w:rFonts w:ascii="Arial" w:eastAsia="Arial" w:hAnsi="Arial"/>
          <w:b/>
          <w:color w:val="000000"/>
          <w:spacing w:val="-1"/>
          <w:sz w:val="18"/>
        </w:rPr>
        <w:t>P O Box 117</w:t>
      </w:r>
    </w:p>
    <w:p w14:paraId="28D29A96" w14:textId="77777777" w:rsidR="00CC6B83" w:rsidRDefault="00B21D9C">
      <w:pPr>
        <w:spacing w:before="1" w:line="206" w:lineRule="exact"/>
        <w:textAlignment w:val="baseline"/>
        <w:rPr>
          <w:rFonts w:ascii="Arial" w:eastAsia="Arial" w:hAnsi="Arial"/>
          <w:b/>
          <w:color w:val="000000"/>
          <w:sz w:val="18"/>
        </w:rPr>
      </w:pPr>
      <w:r>
        <w:rPr>
          <w:rFonts w:ascii="Arial" w:eastAsia="Arial" w:hAnsi="Arial"/>
          <w:b/>
          <w:color w:val="000000"/>
          <w:sz w:val="18"/>
        </w:rPr>
        <w:t>Esk Qld 4312</w:t>
      </w:r>
    </w:p>
    <w:p w14:paraId="240C8135" w14:textId="094A8CC1" w:rsidR="00CC6B83" w:rsidRPr="005F4105" w:rsidRDefault="00B21D9C" w:rsidP="005F4105">
      <w:pPr>
        <w:spacing w:line="205" w:lineRule="exact"/>
        <w:textAlignment w:val="baseline"/>
        <w:rPr>
          <w:rFonts w:ascii="Arial" w:eastAsia="Arial" w:hAnsi="Arial"/>
          <w:b/>
          <w:color w:val="000000"/>
          <w:sz w:val="18"/>
        </w:rPr>
        <w:sectPr w:rsidR="00CC6B83" w:rsidRPr="005F4105">
          <w:type w:val="continuous"/>
          <w:pgSz w:w="11909" w:h="16843"/>
          <w:pgMar w:top="1440" w:right="7531" w:bottom="1847" w:left="1138" w:header="720" w:footer="720" w:gutter="0"/>
          <w:cols w:space="720"/>
        </w:sectPr>
      </w:pPr>
      <w:r>
        <w:rPr>
          <w:rFonts w:ascii="Arial" w:eastAsia="Arial" w:hAnsi="Arial"/>
          <w:b/>
          <w:color w:val="000000"/>
          <w:sz w:val="18"/>
        </w:rPr>
        <w:t>Ph: (07) 5424 4000</w:t>
      </w:r>
    </w:p>
    <w:p w14:paraId="1F7DEB12" w14:textId="77777777" w:rsidR="005F4105" w:rsidRDefault="005F4105" w:rsidP="005F4105">
      <w:pPr>
        <w:tabs>
          <w:tab w:val="left" w:pos="1800"/>
        </w:tabs>
        <w:spacing w:before="37" w:line="229" w:lineRule="exact"/>
        <w:textAlignment w:val="baseline"/>
        <w:rPr>
          <w:rFonts w:ascii="Calibri" w:eastAsia="Calibri" w:hAnsi="Calibri"/>
          <w:b/>
          <w:color w:val="000000"/>
          <w:spacing w:val="-2"/>
          <w:sz w:val="23"/>
        </w:rPr>
      </w:pPr>
    </w:p>
    <w:p w14:paraId="0EC5A28D" w14:textId="6E251405" w:rsidR="00CC6B83" w:rsidRPr="001C553C" w:rsidRDefault="00B21D9C" w:rsidP="005F4105">
      <w:pPr>
        <w:tabs>
          <w:tab w:val="left" w:pos="1800"/>
        </w:tabs>
        <w:spacing w:line="229" w:lineRule="exact"/>
        <w:textAlignment w:val="baseline"/>
        <w:rPr>
          <w:rFonts w:asciiTheme="minorHAnsi" w:eastAsia="Calibri" w:hAnsiTheme="minorHAnsi" w:cstheme="minorHAnsi"/>
          <w:b/>
          <w:color w:val="000000"/>
          <w:spacing w:val="-2"/>
        </w:rPr>
      </w:pPr>
      <w:r w:rsidRPr="001C553C">
        <w:rPr>
          <w:rFonts w:asciiTheme="minorHAnsi" w:hAnsiTheme="minorHAnsi" w:cstheme="minorHAnsi"/>
        </w:rPr>
        <w:pict w14:anchorId="57F67C37">
          <v:shapetype id="_x0000_t202" coordsize="21600,21600" o:spt="202" path="m,l,21600r21600,l21600,xe">
            <v:stroke joinstyle="miter"/>
            <v:path gradientshapeok="t" o:connecttype="rect"/>
          </v:shapetype>
          <v:shape id="_x0000_s0" o:spid="_x0000_s1027" type="#_x0000_t202" style="position:absolute;margin-left:49.7pt;margin-top:40pt;width:425pt;height:104.6pt;z-index:-2516592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0"/>
                    <w:gridCol w:w="6350"/>
                  </w:tblGrid>
                  <w:tr w:rsidR="00CC6B83" w14:paraId="393D3181" w14:textId="77777777">
                    <w:tblPrEx>
                      <w:tblCellMar>
                        <w:top w:w="0" w:type="dxa"/>
                        <w:bottom w:w="0" w:type="dxa"/>
                      </w:tblCellMar>
                    </w:tblPrEx>
                    <w:trPr>
                      <w:trHeight w:hRule="exact" w:val="1619"/>
                    </w:trPr>
                    <w:tc>
                      <w:tcPr>
                        <w:tcW w:w="2150" w:type="dxa"/>
                      </w:tcPr>
                      <w:p w14:paraId="6AA2F3F7" w14:textId="77777777" w:rsidR="00CC6B83" w:rsidRDefault="00B21D9C">
                        <w:pPr>
                          <w:spacing w:before="6"/>
                          <w:jc w:val="center"/>
                          <w:textAlignment w:val="baseline"/>
                        </w:pPr>
                        <w:r>
                          <w:rPr>
                            <w:noProof/>
                          </w:rPr>
                          <w:drawing>
                            <wp:inline distT="0" distB="0" distL="0" distR="0" wp14:anchorId="3276AA4D" wp14:editId="0D702358">
                              <wp:extent cx="1365250" cy="102425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365250" cy="1024255"/>
                                      </a:xfrm>
                                      <a:prstGeom prst="rect">
                                        <a:avLst/>
                                      </a:prstGeom>
                                    </pic:spPr>
                                  </pic:pic>
                                </a:graphicData>
                              </a:graphic>
                            </wp:inline>
                          </w:drawing>
                        </w:r>
                      </w:p>
                    </w:tc>
                    <w:tc>
                      <w:tcPr>
                        <w:tcW w:w="6350" w:type="dxa"/>
                      </w:tcPr>
                      <w:p w14:paraId="087630DD" w14:textId="77777777" w:rsidR="00CC6B83" w:rsidRDefault="00B21D9C">
                        <w:pPr>
                          <w:spacing w:before="112" w:after="570" w:line="461" w:lineRule="exact"/>
                          <w:ind w:left="2376" w:hanging="864"/>
                          <w:textAlignment w:val="baseline"/>
                          <w:rPr>
                            <w:rFonts w:ascii="Calibri" w:eastAsia="Calibri" w:hAnsi="Calibri"/>
                            <w:b/>
                            <w:color w:val="000000"/>
                            <w:spacing w:val="-3"/>
                            <w:sz w:val="28"/>
                          </w:rPr>
                        </w:pPr>
                        <w:r>
                          <w:rPr>
                            <w:rFonts w:ascii="Calibri" w:eastAsia="Calibri" w:hAnsi="Calibri"/>
                            <w:b/>
                            <w:color w:val="000000"/>
                            <w:spacing w:val="-3"/>
                            <w:sz w:val="28"/>
                          </w:rPr>
                          <w:t>SOMERSET REGIONAL COUNCIL LIBRARIES Volunteer Role Description</w:t>
                        </w:r>
                      </w:p>
                    </w:tc>
                  </w:tr>
                </w:tbl>
                <w:p w14:paraId="7BA0E392" w14:textId="77777777" w:rsidR="00CC6B83" w:rsidRDefault="00CC6B83">
                  <w:pPr>
                    <w:spacing w:after="453" w:line="20" w:lineRule="exact"/>
                  </w:pPr>
                </w:p>
              </w:txbxContent>
            </v:textbox>
            <w10:wrap type="square" anchorx="page" anchory="page"/>
          </v:shape>
        </w:pict>
      </w:r>
      <w:r w:rsidRPr="001C553C">
        <w:rPr>
          <w:rFonts w:asciiTheme="minorHAnsi" w:eastAsia="Calibri" w:hAnsiTheme="minorHAnsi" w:cstheme="minorHAnsi"/>
          <w:b/>
          <w:color w:val="000000"/>
          <w:spacing w:val="-2"/>
        </w:rPr>
        <w:t>Organisation:</w:t>
      </w:r>
      <w:r w:rsidRPr="001C553C">
        <w:rPr>
          <w:rFonts w:asciiTheme="minorHAnsi" w:eastAsia="Calibri" w:hAnsiTheme="minorHAnsi" w:cstheme="minorHAnsi"/>
          <w:b/>
          <w:color w:val="000000"/>
          <w:spacing w:val="-2"/>
        </w:rPr>
        <w:tab/>
      </w:r>
      <w:r w:rsidRPr="001C553C">
        <w:rPr>
          <w:rFonts w:asciiTheme="minorHAnsi" w:eastAsia="Calibri" w:hAnsiTheme="minorHAnsi" w:cstheme="minorHAnsi"/>
          <w:color w:val="000000"/>
          <w:spacing w:val="-2"/>
        </w:rPr>
        <w:t>Somerset Regional Council</w:t>
      </w:r>
    </w:p>
    <w:p w14:paraId="4EF9BBF6" w14:textId="77777777" w:rsidR="00CC6B83" w:rsidRPr="001C553C" w:rsidRDefault="00B21D9C" w:rsidP="005F4105">
      <w:pPr>
        <w:tabs>
          <w:tab w:val="left" w:pos="1800"/>
        </w:tabs>
        <w:spacing w:line="229" w:lineRule="exact"/>
        <w:textAlignment w:val="baseline"/>
        <w:rPr>
          <w:rFonts w:asciiTheme="minorHAnsi" w:eastAsia="Calibri" w:hAnsiTheme="minorHAnsi" w:cstheme="minorHAnsi"/>
          <w:b/>
          <w:color w:val="000000"/>
          <w:spacing w:val="-3"/>
        </w:rPr>
      </w:pPr>
      <w:r w:rsidRPr="001C553C">
        <w:rPr>
          <w:rFonts w:asciiTheme="minorHAnsi" w:eastAsia="Calibri" w:hAnsiTheme="minorHAnsi" w:cstheme="minorHAnsi"/>
          <w:b/>
          <w:color w:val="000000"/>
          <w:spacing w:val="-3"/>
        </w:rPr>
        <w:t>Role Purpose:</w:t>
      </w:r>
      <w:r w:rsidRPr="001C553C">
        <w:rPr>
          <w:rFonts w:asciiTheme="minorHAnsi" w:eastAsia="Calibri" w:hAnsiTheme="minorHAnsi" w:cstheme="minorHAnsi"/>
          <w:b/>
          <w:color w:val="000000"/>
          <w:spacing w:val="-3"/>
        </w:rPr>
        <w:tab/>
      </w:r>
      <w:r w:rsidRPr="001C553C">
        <w:rPr>
          <w:rFonts w:asciiTheme="minorHAnsi" w:eastAsia="Calibri" w:hAnsiTheme="minorHAnsi" w:cstheme="minorHAnsi"/>
          <w:color w:val="000000"/>
          <w:spacing w:val="-3"/>
        </w:rPr>
        <w:t>To provide volunteer support to the Somerset Regional Council Libraries.</w:t>
      </w:r>
    </w:p>
    <w:p w14:paraId="5DACA3CF" w14:textId="77777777" w:rsidR="00CC6B83" w:rsidRPr="001C553C" w:rsidRDefault="00B21D9C" w:rsidP="005F4105">
      <w:pPr>
        <w:spacing w:before="308" w:line="230"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General Key Duties:</w:t>
      </w:r>
    </w:p>
    <w:p w14:paraId="4460D1D0" w14:textId="77777777" w:rsidR="005F4105" w:rsidRPr="001C553C" w:rsidRDefault="005F4105" w:rsidP="005F4105">
      <w:pPr>
        <w:spacing w:before="39" w:line="229" w:lineRule="exact"/>
        <w:textAlignment w:val="baseline"/>
        <w:rPr>
          <w:rFonts w:asciiTheme="minorHAnsi" w:eastAsia="Calibri" w:hAnsiTheme="minorHAnsi" w:cstheme="minorHAnsi"/>
          <w:b/>
          <w:color w:val="000000"/>
          <w:spacing w:val="-3"/>
        </w:rPr>
      </w:pPr>
    </w:p>
    <w:p w14:paraId="43151510" w14:textId="1434B06C" w:rsidR="00CC6B83" w:rsidRPr="001C553C" w:rsidRDefault="00B21D9C" w:rsidP="005F4105">
      <w:pPr>
        <w:spacing w:before="39" w:line="229" w:lineRule="exact"/>
        <w:textAlignment w:val="baseline"/>
        <w:rPr>
          <w:rFonts w:asciiTheme="minorHAnsi" w:eastAsia="Calibri" w:hAnsiTheme="minorHAnsi" w:cstheme="minorHAnsi"/>
          <w:b/>
          <w:color w:val="000000"/>
          <w:spacing w:val="-3"/>
        </w:rPr>
      </w:pPr>
      <w:r w:rsidRPr="001C553C">
        <w:rPr>
          <w:rFonts w:asciiTheme="minorHAnsi" w:eastAsia="Calibri" w:hAnsiTheme="minorHAnsi" w:cstheme="minorHAnsi"/>
          <w:b/>
          <w:color w:val="000000"/>
          <w:spacing w:val="-3"/>
        </w:rPr>
        <w:t>Folding and labelling letters (Esk library only)</w:t>
      </w:r>
    </w:p>
    <w:p w14:paraId="1AD5F0FD" w14:textId="77777777" w:rsidR="00CC6B83" w:rsidRPr="001C553C" w:rsidRDefault="00B21D9C" w:rsidP="005F4105">
      <w:pPr>
        <w:spacing w:before="40" w:line="229"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All reservation and overdue notices are to be folded and placed in envelopes by midday each day. Refer to</w:t>
      </w:r>
    </w:p>
    <w:p w14:paraId="1C8ADC26" w14:textId="77777777" w:rsidR="00CC6B83" w:rsidRPr="001C553C" w:rsidRDefault="00B21D9C" w:rsidP="005F4105">
      <w:pPr>
        <w:spacing w:before="40" w:line="229" w:lineRule="exact"/>
        <w:textAlignment w:val="baseline"/>
        <w:rPr>
          <w:rFonts w:asciiTheme="minorHAnsi" w:eastAsia="Calibri" w:hAnsiTheme="minorHAnsi" w:cstheme="minorHAnsi"/>
          <w:color w:val="000000"/>
          <w:spacing w:val="-5"/>
        </w:rPr>
      </w:pPr>
      <w:r w:rsidRPr="001C553C">
        <w:rPr>
          <w:rFonts w:asciiTheme="minorHAnsi" w:eastAsia="Calibri" w:hAnsiTheme="minorHAnsi" w:cstheme="minorHAnsi"/>
          <w:color w:val="000000"/>
          <w:spacing w:val="-5"/>
        </w:rPr>
        <w:t>Mail procedure.</w:t>
      </w:r>
    </w:p>
    <w:p w14:paraId="162C672A" w14:textId="77777777" w:rsidR="00CC6B83" w:rsidRPr="001C553C" w:rsidRDefault="00B21D9C" w:rsidP="005F4105">
      <w:pPr>
        <w:spacing w:before="308" w:line="230" w:lineRule="exact"/>
        <w:textAlignment w:val="baseline"/>
        <w:rPr>
          <w:rFonts w:asciiTheme="minorHAnsi" w:eastAsia="Calibri" w:hAnsiTheme="minorHAnsi" w:cstheme="minorHAnsi"/>
          <w:b/>
          <w:color w:val="000000"/>
          <w:spacing w:val="-3"/>
        </w:rPr>
      </w:pPr>
      <w:r w:rsidRPr="001C553C">
        <w:rPr>
          <w:rFonts w:asciiTheme="minorHAnsi" w:eastAsia="Calibri" w:hAnsiTheme="minorHAnsi" w:cstheme="minorHAnsi"/>
          <w:b/>
          <w:color w:val="000000"/>
          <w:spacing w:val="-3"/>
        </w:rPr>
        <w:t>Reservation shelf list and expired trapped reservation list</w:t>
      </w:r>
    </w:p>
    <w:p w14:paraId="407E6311" w14:textId="5B9299B4" w:rsidR="00CC6B83" w:rsidRPr="001C553C" w:rsidRDefault="00B21D9C" w:rsidP="005F4105">
      <w:pPr>
        <w:spacing w:before="39" w:line="229" w:lineRule="exact"/>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 xml:space="preserve">List provided by library staff. Items are found on shelves and </w:t>
      </w:r>
      <w:r w:rsidR="005F4105" w:rsidRPr="001C553C">
        <w:rPr>
          <w:rFonts w:asciiTheme="minorHAnsi" w:eastAsia="Calibri" w:hAnsiTheme="minorHAnsi" w:cstheme="minorHAnsi"/>
          <w:color w:val="000000"/>
          <w:spacing w:val="-3"/>
        </w:rPr>
        <w:t xml:space="preserve">the </w:t>
      </w:r>
      <w:r w:rsidRPr="001C553C">
        <w:rPr>
          <w:rFonts w:asciiTheme="minorHAnsi" w:eastAsia="Calibri" w:hAnsiTheme="minorHAnsi" w:cstheme="minorHAnsi"/>
          <w:color w:val="000000"/>
          <w:spacing w:val="-3"/>
        </w:rPr>
        <w:t>reservation</w:t>
      </w:r>
      <w:r w:rsidRPr="001C553C">
        <w:rPr>
          <w:rFonts w:asciiTheme="minorHAnsi" w:eastAsia="Calibri" w:hAnsiTheme="minorHAnsi" w:cstheme="minorHAnsi"/>
          <w:color w:val="000000"/>
          <w:spacing w:val="-3"/>
        </w:rPr>
        <w:t xml:space="preserve"> shelf.</w:t>
      </w:r>
    </w:p>
    <w:p w14:paraId="4BAB4E7A" w14:textId="77777777" w:rsidR="00CC6B83" w:rsidRPr="001C553C" w:rsidRDefault="00B21D9C" w:rsidP="005F4105">
      <w:pPr>
        <w:spacing w:before="309" w:line="229" w:lineRule="exact"/>
        <w:jc w:val="both"/>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Shelving</w:t>
      </w:r>
    </w:p>
    <w:p w14:paraId="05EE8D38" w14:textId="77777777" w:rsidR="00CC6B83" w:rsidRPr="001C553C" w:rsidRDefault="00B21D9C" w:rsidP="005F4105">
      <w:pPr>
        <w:spacing w:before="4" w:line="266"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Items are to be shelved in the correct location, in strict Dewey order. Dewey Decimal Classification is the most widely used method of organising non-fiction items in a library. The numbers assigned by the Dewey Decimal System are important for two reasons</w:t>
      </w:r>
      <w:r w:rsidRPr="001C553C">
        <w:rPr>
          <w:rFonts w:asciiTheme="minorHAnsi" w:eastAsia="Calibri" w:hAnsiTheme="minorHAnsi" w:cstheme="minorHAnsi"/>
          <w:color w:val="000000"/>
        </w:rPr>
        <w:t>. Firstly, they determine the order the books are placed on the shelf. Secondly, the system classifies items according to subjects which are divided into 10 main groups, each represented by figures.</w:t>
      </w:r>
    </w:p>
    <w:p w14:paraId="19E76516" w14:textId="77777777" w:rsidR="005F4105" w:rsidRPr="001C553C" w:rsidRDefault="005F4105" w:rsidP="005F4105">
      <w:pPr>
        <w:spacing w:before="4" w:line="266" w:lineRule="exact"/>
        <w:jc w:val="both"/>
        <w:textAlignment w:val="baseline"/>
        <w:rPr>
          <w:rFonts w:asciiTheme="minorHAnsi" w:eastAsia="Calibri" w:hAnsiTheme="minorHAnsi" w:cstheme="minorHAnsi"/>
          <w:color w:val="000000"/>
        </w:rPr>
      </w:pPr>
    </w:p>
    <w:tbl>
      <w:tblPr>
        <w:tblW w:w="0" w:type="auto"/>
        <w:tblInd w:w="14" w:type="dxa"/>
        <w:tblLayout w:type="fixed"/>
        <w:tblCellMar>
          <w:left w:w="0" w:type="dxa"/>
          <w:right w:w="0" w:type="dxa"/>
        </w:tblCellMar>
        <w:tblLook w:val="04A0" w:firstRow="1" w:lastRow="0" w:firstColumn="1" w:lastColumn="0" w:noHBand="0" w:noVBand="1"/>
      </w:tblPr>
      <w:tblGrid>
        <w:gridCol w:w="1528"/>
        <w:gridCol w:w="7731"/>
      </w:tblGrid>
      <w:tr w:rsidR="00CC6B83" w:rsidRPr="001C553C" w14:paraId="5644A561" w14:textId="77777777" w:rsidTr="005F4105">
        <w:tblPrEx>
          <w:tblCellMar>
            <w:top w:w="0" w:type="dxa"/>
            <w:bottom w:w="0" w:type="dxa"/>
          </w:tblCellMar>
        </w:tblPrEx>
        <w:trPr>
          <w:trHeight w:hRule="exact" w:val="374"/>
        </w:trPr>
        <w:tc>
          <w:tcPr>
            <w:tcW w:w="1528" w:type="dxa"/>
            <w:tcBorders>
              <w:top w:val="double" w:sz="5" w:space="0" w:color="000000"/>
              <w:left w:val="double" w:sz="5" w:space="0" w:color="000000"/>
              <w:bottom w:val="double" w:sz="5" w:space="0" w:color="000000"/>
              <w:right w:val="single" w:sz="5" w:space="0" w:color="000000"/>
            </w:tcBorders>
            <w:vAlign w:val="center"/>
          </w:tcPr>
          <w:p w14:paraId="2BAC4A3A" w14:textId="77777777" w:rsidR="00CC6B83" w:rsidRPr="001C553C" w:rsidRDefault="00B21D9C" w:rsidP="005F4105">
            <w:pPr>
              <w:spacing w:before="92" w:after="40"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000-099</w:t>
            </w:r>
          </w:p>
        </w:tc>
        <w:tc>
          <w:tcPr>
            <w:tcW w:w="7731" w:type="dxa"/>
            <w:tcBorders>
              <w:top w:val="double" w:sz="5" w:space="0" w:color="000000"/>
              <w:left w:val="single" w:sz="5" w:space="0" w:color="000000"/>
              <w:bottom w:val="double" w:sz="5" w:space="0" w:color="000000"/>
              <w:right w:val="single" w:sz="5" w:space="0" w:color="000000"/>
            </w:tcBorders>
            <w:vAlign w:val="center"/>
          </w:tcPr>
          <w:p w14:paraId="0BA86558" w14:textId="2E07A1E7" w:rsidR="00CC6B83" w:rsidRPr="001C553C" w:rsidRDefault="00B21D9C" w:rsidP="005F4105">
            <w:pPr>
              <w:spacing w:before="92" w:after="38" w:line="22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Generalities (</w:t>
            </w:r>
            <w:r w:rsidR="005F4105" w:rsidRPr="001C553C">
              <w:rPr>
                <w:rFonts w:asciiTheme="minorHAnsi" w:eastAsia="Calibri" w:hAnsiTheme="minorHAnsi" w:cstheme="minorHAnsi"/>
                <w:color w:val="000000"/>
              </w:rPr>
              <w:t>encyclopedias</w:t>
            </w:r>
            <w:r w:rsidRPr="001C553C">
              <w:rPr>
                <w:rFonts w:asciiTheme="minorHAnsi" w:eastAsia="Calibri" w:hAnsiTheme="minorHAnsi" w:cstheme="minorHAnsi"/>
                <w:color w:val="000000"/>
              </w:rPr>
              <w:t>, bibliographies, per</w:t>
            </w:r>
            <w:r w:rsidRPr="001C553C">
              <w:rPr>
                <w:rFonts w:asciiTheme="minorHAnsi" w:eastAsia="Calibri" w:hAnsiTheme="minorHAnsi" w:cstheme="minorHAnsi"/>
                <w:color w:val="000000"/>
              </w:rPr>
              <w:t>iodicals, journalism)</w:t>
            </w:r>
          </w:p>
        </w:tc>
      </w:tr>
      <w:tr w:rsidR="00CC6B83" w:rsidRPr="001C553C" w14:paraId="34D1FFA7" w14:textId="77777777" w:rsidTr="005F4105">
        <w:tblPrEx>
          <w:tblCellMar>
            <w:top w:w="0" w:type="dxa"/>
            <w:bottom w:w="0" w:type="dxa"/>
          </w:tblCellMar>
        </w:tblPrEx>
        <w:trPr>
          <w:trHeight w:hRule="exact" w:val="360"/>
        </w:trPr>
        <w:tc>
          <w:tcPr>
            <w:tcW w:w="1528" w:type="dxa"/>
            <w:tcBorders>
              <w:top w:val="double" w:sz="5" w:space="0" w:color="000000"/>
              <w:left w:val="double" w:sz="5" w:space="0" w:color="000000"/>
              <w:bottom w:val="double" w:sz="5" w:space="0" w:color="000000"/>
              <w:right w:val="single" w:sz="5" w:space="0" w:color="000000"/>
            </w:tcBorders>
            <w:vAlign w:val="center"/>
          </w:tcPr>
          <w:p w14:paraId="22894DDC" w14:textId="77777777" w:rsidR="00CC6B83" w:rsidRPr="001C553C" w:rsidRDefault="00B21D9C" w:rsidP="005F4105">
            <w:pPr>
              <w:spacing w:before="78" w:after="40"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100-199</w:t>
            </w:r>
          </w:p>
        </w:tc>
        <w:tc>
          <w:tcPr>
            <w:tcW w:w="7731" w:type="dxa"/>
            <w:tcBorders>
              <w:top w:val="double" w:sz="5" w:space="0" w:color="000000"/>
              <w:left w:val="single" w:sz="5" w:space="0" w:color="000000"/>
              <w:bottom w:val="double" w:sz="5" w:space="0" w:color="000000"/>
              <w:right w:val="single" w:sz="5" w:space="0" w:color="000000"/>
            </w:tcBorders>
            <w:vAlign w:val="center"/>
          </w:tcPr>
          <w:p w14:paraId="087CBFAD" w14:textId="77777777" w:rsidR="00CC6B83" w:rsidRPr="001C553C" w:rsidRDefault="00B21D9C" w:rsidP="005F4105">
            <w:pPr>
              <w:spacing w:before="78" w:after="38" w:line="22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Philosophy and Related Disciplines</w:t>
            </w:r>
          </w:p>
        </w:tc>
      </w:tr>
      <w:tr w:rsidR="00CC6B83" w:rsidRPr="001C553C" w14:paraId="70ADCA48" w14:textId="77777777" w:rsidTr="005F4105">
        <w:tblPrEx>
          <w:tblCellMar>
            <w:top w:w="0" w:type="dxa"/>
            <w:bottom w:w="0" w:type="dxa"/>
          </w:tblCellMar>
        </w:tblPrEx>
        <w:trPr>
          <w:trHeight w:hRule="exact" w:val="360"/>
        </w:trPr>
        <w:tc>
          <w:tcPr>
            <w:tcW w:w="1528" w:type="dxa"/>
            <w:tcBorders>
              <w:top w:val="double" w:sz="5" w:space="0" w:color="000000"/>
              <w:left w:val="double" w:sz="5" w:space="0" w:color="000000"/>
              <w:bottom w:val="double" w:sz="5" w:space="0" w:color="000000"/>
              <w:right w:val="single" w:sz="5" w:space="0" w:color="000000"/>
            </w:tcBorders>
            <w:vAlign w:val="center"/>
          </w:tcPr>
          <w:p w14:paraId="77497F28" w14:textId="77777777" w:rsidR="00CC6B83" w:rsidRPr="001C553C" w:rsidRDefault="00B21D9C" w:rsidP="005F4105">
            <w:pPr>
              <w:spacing w:before="73" w:after="45"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200-299</w:t>
            </w:r>
          </w:p>
        </w:tc>
        <w:tc>
          <w:tcPr>
            <w:tcW w:w="7731" w:type="dxa"/>
            <w:tcBorders>
              <w:top w:val="double" w:sz="5" w:space="0" w:color="000000"/>
              <w:left w:val="single" w:sz="5" w:space="0" w:color="000000"/>
              <w:bottom w:val="double" w:sz="5" w:space="0" w:color="000000"/>
              <w:right w:val="single" w:sz="5" w:space="0" w:color="000000"/>
            </w:tcBorders>
            <w:vAlign w:val="center"/>
          </w:tcPr>
          <w:p w14:paraId="59A02B66" w14:textId="77777777" w:rsidR="00CC6B83" w:rsidRPr="001C553C" w:rsidRDefault="00B21D9C" w:rsidP="005F4105">
            <w:pPr>
              <w:spacing w:before="73" w:after="42" w:line="230"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Religion</w:t>
            </w:r>
          </w:p>
        </w:tc>
      </w:tr>
      <w:tr w:rsidR="00CC6B83" w:rsidRPr="001C553C" w14:paraId="4634C386" w14:textId="77777777" w:rsidTr="005F4105">
        <w:tblPrEx>
          <w:tblCellMar>
            <w:top w:w="0" w:type="dxa"/>
            <w:bottom w:w="0" w:type="dxa"/>
          </w:tblCellMar>
        </w:tblPrEx>
        <w:trPr>
          <w:trHeight w:hRule="exact" w:val="356"/>
        </w:trPr>
        <w:tc>
          <w:tcPr>
            <w:tcW w:w="1528" w:type="dxa"/>
            <w:tcBorders>
              <w:top w:val="double" w:sz="5" w:space="0" w:color="000000"/>
              <w:left w:val="double" w:sz="5" w:space="0" w:color="000000"/>
              <w:bottom w:val="double" w:sz="5" w:space="0" w:color="000000"/>
              <w:right w:val="single" w:sz="5" w:space="0" w:color="000000"/>
            </w:tcBorders>
            <w:vAlign w:val="center"/>
          </w:tcPr>
          <w:p w14:paraId="56363161" w14:textId="77777777" w:rsidR="00CC6B83" w:rsidRPr="001C553C" w:rsidRDefault="00B21D9C" w:rsidP="005F4105">
            <w:pPr>
              <w:spacing w:before="73" w:after="45"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300-399</w:t>
            </w:r>
          </w:p>
        </w:tc>
        <w:tc>
          <w:tcPr>
            <w:tcW w:w="7731" w:type="dxa"/>
            <w:tcBorders>
              <w:top w:val="double" w:sz="5" w:space="0" w:color="000000"/>
              <w:left w:val="single" w:sz="5" w:space="0" w:color="000000"/>
              <w:bottom w:val="double" w:sz="5" w:space="0" w:color="000000"/>
              <w:right w:val="single" w:sz="5" w:space="0" w:color="000000"/>
            </w:tcBorders>
            <w:vAlign w:val="center"/>
          </w:tcPr>
          <w:p w14:paraId="78112E93" w14:textId="77777777" w:rsidR="00CC6B83" w:rsidRPr="001C553C" w:rsidRDefault="00B21D9C" w:rsidP="005F4105">
            <w:pPr>
              <w:spacing w:before="73" w:after="42" w:line="230" w:lineRule="exact"/>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The Social Sciences (economics, sociology, civics, law, education, vocations, customs)</w:t>
            </w:r>
          </w:p>
        </w:tc>
      </w:tr>
      <w:tr w:rsidR="00CC6B83" w:rsidRPr="001C553C" w14:paraId="55309B94" w14:textId="77777777" w:rsidTr="005F4105">
        <w:tblPrEx>
          <w:tblCellMar>
            <w:top w:w="0" w:type="dxa"/>
            <w:bottom w:w="0" w:type="dxa"/>
          </w:tblCellMar>
        </w:tblPrEx>
        <w:trPr>
          <w:trHeight w:hRule="exact" w:val="360"/>
        </w:trPr>
        <w:tc>
          <w:tcPr>
            <w:tcW w:w="1528" w:type="dxa"/>
            <w:tcBorders>
              <w:top w:val="double" w:sz="5" w:space="0" w:color="000000"/>
              <w:left w:val="double" w:sz="5" w:space="0" w:color="000000"/>
              <w:bottom w:val="double" w:sz="5" w:space="0" w:color="000000"/>
              <w:right w:val="single" w:sz="5" w:space="0" w:color="000000"/>
            </w:tcBorders>
            <w:vAlign w:val="center"/>
          </w:tcPr>
          <w:p w14:paraId="713DCAE9" w14:textId="77777777" w:rsidR="00CC6B83" w:rsidRPr="001C553C" w:rsidRDefault="00B21D9C" w:rsidP="005F4105">
            <w:pPr>
              <w:spacing w:before="77" w:after="45"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400-499</w:t>
            </w:r>
          </w:p>
        </w:tc>
        <w:tc>
          <w:tcPr>
            <w:tcW w:w="7731" w:type="dxa"/>
            <w:tcBorders>
              <w:top w:val="double" w:sz="5" w:space="0" w:color="000000"/>
              <w:left w:val="single" w:sz="5" w:space="0" w:color="000000"/>
              <w:bottom w:val="double" w:sz="5" w:space="0" w:color="000000"/>
              <w:right w:val="single" w:sz="5" w:space="0" w:color="000000"/>
            </w:tcBorders>
            <w:vAlign w:val="center"/>
          </w:tcPr>
          <w:p w14:paraId="6A9E47AD" w14:textId="77777777" w:rsidR="00CC6B83" w:rsidRPr="001C553C" w:rsidRDefault="00B21D9C" w:rsidP="005F4105">
            <w:pPr>
              <w:spacing w:before="77" w:after="42" w:line="230"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Language (dictionaries, grammar)</w:t>
            </w:r>
          </w:p>
        </w:tc>
      </w:tr>
      <w:tr w:rsidR="00CC6B83" w:rsidRPr="001C553C" w14:paraId="795AEECD" w14:textId="77777777" w:rsidTr="005F4105">
        <w:tblPrEx>
          <w:tblCellMar>
            <w:top w:w="0" w:type="dxa"/>
            <w:bottom w:w="0" w:type="dxa"/>
          </w:tblCellMar>
        </w:tblPrEx>
        <w:trPr>
          <w:trHeight w:hRule="exact" w:val="628"/>
        </w:trPr>
        <w:tc>
          <w:tcPr>
            <w:tcW w:w="1528" w:type="dxa"/>
            <w:tcBorders>
              <w:top w:val="double" w:sz="5" w:space="0" w:color="000000"/>
              <w:left w:val="double" w:sz="5" w:space="0" w:color="000000"/>
              <w:bottom w:val="double" w:sz="5" w:space="0" w:color="000000"/>
              <w:right w:val="single" w:sz="5" w:space="0" w:color="000000"/>
            </w:tcBorders>
          </w:tcPr>
          <w:p w14:paraId="44CD4D8A" w14:textId="77777777" w:rsidR="00CC6B83" w:rsidRPr="001C553C" w:rsidRDefault="00B21D9C" w:rsidP="005F4105">
            <w:pPr>
              <w:spacing w:before="73" w:after="323"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500-599</w:t>
            </w:r>
          </w:p>
        </w:tc>
        <w:tc>
          <w:tcPr>
            <w:tcW w:w="7731" w:type="dxa"/>
            <w:tcBorders>
              <w:top w:val="double" w:sz="5" w:space="0" w:color="000000"/>
              <w:left w:val="single" w:sz="5" w:space="0" w:color="000000"/>
              <w:bottom w:val="double" w:sz="5" w:space="0" w:color="000000"/>
              <w:right w:val="single" w:sz="5" w:space="0" w:color="000000"/>
            </w:tcBorders>
          </w:tcPr>
          <w:p w14:paraId="132479A2" w14:textId="6AA7B6C3" w:rsidR="00CC6B83" w:rsidRPr="001C553C" w:rsidRDefault="00B21D9C" w:rsidP="005F4105">
            <w:pPr>
              <w:spacing w:before="35" w:after="52" w:line="268" w:lineRule="exact"/>
              <w:ind w:right="936"/>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 xml:space="preserve">Pure Sciences (astronomy, biology, botany, chemistry, geology, mathematics, </w:t>
            </w:r>
            <w:r w:rsidR="005F4105" w:rsidRPr="001C553C">
              <w:rPr>
                <w:rFonts w:asciiTheme="minorHAnsi" w:eastAsia="Calibri" w:hAnsiTheme="minorHAnsi" w:cstheme="minorHAnsi"/>
                <w:color w:val="000000"/>
                <w:spacing w:val="-4"/>
              </w:rPr>
              <w:t>paleontology</w:t>
            </w:r>
            <w:r w:rsidRPr="001C553C">
              <w:rPr>
                <w:rFonts w:asciiTheme="minorHAnsi" w:eastAsia="Calibri" w:hAnsiTheme="minorHAnsi" w:cstheme="minorHAnsi"/>
                <w:color w:val="000000"/>
                <w:spacing w:val="-4"/>
              </w:rPr>
              <w:t>, physics, zoology)</w:t>
            </w:r>
          </w:p>
        </w:tc>
      </w:tr>
      <w:tr w:rsidR="00CC6B83" w:rsidRPr="001C553C" w14:paraId="5B1636B1" w14:textId="77777777" w:rsidTr="005F4105">
        <w:tblPrEx>
          <w:tblCellMar>
            <w:top w:w="0" w:type="dxa"/>
            <w:bottom w:w="0" w:type="dxa"/>
          </w:tblCellMar>
        </w:tblPrEx>
        <w:trPr>
          <w:trHeight w:hRule="exact" w:val="624"/>
        </w:trPr>
        <w:tc>
          <w:tcPr>
            <w:tcW w:w="1528" w:type="dxa"/>
            <w:tcBorders>
              <w:top w:val="double" w:sz="5" w:space="0" w:color="000000"/>
              <w:left w:val="double" w:sz="5" w:space="0" w:color="000000"/>
              <w:bottom w:val="double" w:sz="5" w:space="0" w:color="000000"/>
              <w:right w:val="single" w:sz="5" w:space="0" w:color="000000"/>
            </w:tcBorders>
          </w:tcPr>
          <w:p w14:paraId="30881C18" w14:textId="77777777" w:rsidR="00CC6B83" w:rsidRPr="001C553C" w:rsidRDefault="00B21D9C" w:rsidP="005F4105">
            <w:pPr>
              <w:spacing w:before="73" w:after="314"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600-699</w:t>
            </w:r>
          </w:p>
        </w:tc>
        <w:tc>
          <w:tcPr>
            <w:tcW w:w="7731" w:type="dxa"/>
            <w:tcBorders>
              <w:top w:val="double" w:sz="5" w:space="0" w:color="000000"/>
              <w:left w:val="single" w:sz="5" w:space="0" w:color="000000"/>
              <w:bottom w:val="double" w:sz="5" w:space="0" w:color="000000"/>
              <w:right w:val="single" w:sz="5" w:space="0" w:color="000000"/>
            </w:tcBorders>
          </w:tcPr>
          <w:p w14:paraId="70AA94AA" w14:textId="77777777" w:rsidR="00CC6B83" w:rsidRPr="001C553C" w:rsidRDefault="00B21D9C" w:rsidP="005F4105">
            <w:pPr>
              <w:spacing w:before="31" w:after="45" w:line="269" w:lineRule="exact"/>
              <w:ind w:right="252"/>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Technology (agriculture, aviation, economics, engineering, home business, medicine, radio, television)</w:t>
            </w:r>
          </w:p>
        </w:tc>
      </w:tr>
      <w:tr w:rsidR="00CC6B83" w:rsidRPr="001C553C" w14:paraId="346911AB" w14:textId="77777777" w:rsidTr="005F4105">
        <w:tblPrEx>
          <w:tblCellMar>
            <w:top w:w="0" w:type="dxa"/>
            <w:bottom w:w="0" w:type="dxa"/>
          </w:tblCellMar>
        </w:tblPrEx>
        <w:trPr>
          <w:trHeight w:hRule="exact" w:val="360"/>
        </w:trPr>
        <w:tc>
          <w:tcPr>
            <w:tcW w:w="1528" w:type="dxa"/>
            <w:tcBorders>
              <w:top w:val="double" w:sz="5" w:space="0" w:color="000000"/>
              <w:left w:val="double" w:sz="5" w:space="0" w:color="000000"/>
              <w:bottom w:val="double" w:sz="5" w:space="0" w:color="000000"/>
              <w:right w:val="single" w:sz="5" w:space="0" w:color="000000"/>
            </w:tcBorders>
            <w:vAlign w:val="center"/>
          </w:tcPr>
          <w:p w14:paraId="7E3D04BB" w14:textId="77777777" w:rsidR="00CC6B83" w:rsidRPr="001C553C" w:rsidRDefault="00B21D9C" w:rsidP="005F4105">
            <w:pPr>
              <w:spacing w:before="78" w:after="45"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700-799</w:t>
            </w:r>
          </w:p>
        </w:tc>
        <w:tc>
          <w:tcPr>
            <w:tcW w:w="7731" w:type="dxa"/>
            <w:tcBorders>
              <w:top w:val="double" w:sz="5" w:space="0" w:color="000000"/>
              <w:left w:val="single" w:sz="5" w:space="0" w:color="000000"/>
              <w:bottom w:val="double" w:sz="5" w:space="0" w:color="000000"/>
              <w:right w:val="single" w:sz="5" w:space="0" w:color="000000"/>
            </w:tcBorders>
            <w:vAlign w:val="center"/>
          </w:tcPr>
          <w:p w14:paraId="05EB7160" w14:textId="77777777" w:rsidR="00CC6B83" w:rsidRPr="001C553C" w:rsidRDefault="00B21D9C" w:rsidP="005F4105">
            <w:pPr>
              <w:spacing w:before="78" w:after="43" w:line="22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The Arts (architecture, sculpture, painting, music, photography, recreation)</w:t>
            </w:r>
          </w:p>
        </w:tc>
      </w:tr>
      <w:tr w:rsidR="00CC6B83" w:rsidRPr="001C553C" w14:paraId="50AD4C81" w14:textId="77777777" w:rsidTr="005F4105">
        <w:tblPrEx>
          <w:tblCellMar>
            <w:top w:w="0" w:type="dxa"/>
            <w:bottom w:w="0" w:type="dxa"/>
          </w:tblCellMar>
        </w:tblPrEx>
        <w:trPr>
          <w:trHeight w:hRule="exact" w:val="360"/>
        </w:trPr>
        <w:tc>
          <w:tcPr>
            <w:tcW w:w="1528" w:type="dxa"/>
            <w:tcBorders>
              <w:top w:val="double" w:sz="5" w:space="0" w:color="000000"/>
              <w:left w:val="double" w:sz="5" w:space="0" w:color="000000"/>
              <w:bottom w:val="double" w:sz="5" w:space="0" w:color="000000"/>
              <w:right w:val="single" w:sz="5" w:space="0" w:color="000000"/>
            </w:tcBorders>
            <w:vAlign w:val="center"/>
          </w:tcPr>
          <w:p w14:paraId="3DD7A3E3" w14:textId="77777777" w:rsidR="00CC6B83" w:rsidRPr="001C553C" w:rsidRDefault="00B21D9C" w:rsidP="005F4105">
            <w:pPr>
              <w:spacing w:before="73" w:after="50"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800-899</w:t>
            </w:r>
          </w:p>
        </w:tc>
        <w:tc>
          <w:tcPr>
            <w:tcW w:w="7731" w:type="dxa"/>
            <w:tcBorders>
              <w:top w:val="double" w:sz="5" w:space="0" w:color="000000"/>
              <w:left w:val="single" w:sz="5" w:space="0" w:color="000000"/>
              <w:bottom w:val="double" w:sz="5" w:space="0" w:color="000000"/>
              <w:right w:val="single" w:sz="5" w:space="0" w:color="000000"/>
            </w:tcBorders>
            <w:vAlign w:val="center"/>
          </w:tcPr>
          <w:p w14:paraId="14B72258" w14:textId="77777777" w:rsidR="00CC6B83" w:rsidRPr="001C553C" w:rsidRDefault="00B21D9C" w:rsidP="005F4105">
            <w:pPr>
              <w:spacing w:before="73" w:after="47" w:line="230"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Literature (novels, poetry, plays, criticism)</w:t>
            </w:r>
          </w:p>
        </w:tc>
      </w:tr>
      <w:tr w:rsidR="00CC6B83" w:rsidRPr="001C553C" w14:paraId="55717795" w14:textId="77777777" w:rsidTr="005F4105">
        <w:tblPrEx>
          <w:tblCellMar>
            <w:top w:w="0" w:type="dxa"/>
            <w:bottom w:w="0" w:type="dxa"/>
          </w:tblCellMar>
        </w:tblPrEx>
        <w:trPr>
          <w:trHeight w:hRule="exact" w:val="554"/>
        </w:trPr>
        <w:tc>
          <w:tcPr>
            <w:tcW w:w="1528" w:type="dxa"/>
            <w:tcBorders>
              <w:top w:val="double" w:sz="5" w:space="0" w:color="000000"/>
              <w:left w:val="double" w:sz="5" w:space="0" w:color="000000"/>
              <w:bottom w:val="double" w:sz="5" w:space="0" w:color="000000"/>
              <w:right w:val="single" w:sz="5" w:space="0" w:color="000000"/>
            </w:tcBorders>
            <w:vAlign w:val="center"/>
          </w:tcPr>
          <w:p w14:paraId="235CD618" w14:textId="77777777" w:rsidR="00CC6B83" w:rsidRPr="001C553C" w:rsidRDefault="00B21D9C" w:rsidP="005F4105">
            <w:pPr>
              <w:spacing w:before="73" w:after="79" w:line="227" w:lineRule="exact"/>
              <w:ind w:right="604"/>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900-999</w:t>
            </w:r>
          </w:p>
        </w:tc>
        <w:tc>
          <w:tcPr>
            <w:tcW w:w="7731" w:type="dxa"/>
            <w:tcBorders>
              <w:top w:val="double" w:sz="5" w:space="0" w:color="000000"/>
              <w:left w:val="single" w:sz="5" w:space="0" w:color="000000"/>
              <w:bottom w:val="double" w:sz="5" w:space="0" w:color="000000"/>
              <w:right w:val="single" w:sz="5" w:space="0" w:color="000000"/>
            </w:tcBorders>
            <w:vAlign w:val="center"/>
          </w:tcPr>
          <w:p w14:paraId="3B8E1968" w14:textId="77777777" w:rsidR="00CC6B83" w:rsidRPr="001C553C" w:rsidRDefault="00B21D9C" w:rsidP="005F4105">
            <w:pPr>
              <w:spacing w:before="73" w:after="76" w:line="230"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General Geography and History</w:t>
            </w:r>
          </w:p>
        </w:tc>
      </w:tr>
    </w:tbl>
    <w:p w14:paraId="7D056FEF" w14:textId="77777777" w:rsidR="00CC6B83" w:rsidRPr="001C553C" w:rsidRDefault="00CC6B83" w:rsidP="005F4105">
      <w:pPr>
        <w:spacing w:after="232" w:line="20" w:lineRule="exact"/>
        <w:rPr>
          <w:rFonts w:asciiTheme="minorHAnsi" w:hAnsiTheme="minorHAnsi" w:cstheme="minorHAnsi"/>
        </w:rPr>
      </w:pPr>
    </w:p>
    <w:p w14:paraId="54A417BD" w14:textId="0AC13C69" w:rsidR="00CC6B83" w:rsidRPr="001C553C" w:rsidRDefault="00B21D9C" w:rsidP="005F4105">
      <w:pPr>
        <w:spacing w:before="33" w:line="229"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 xml:space="preserve">Under each broad grouping the major subject fields were </w:t>
      </w:r>
      <w:r w:rsidR="005F4105" w:rsidRPr="001C553C">
        <w:rPr>
          <w:rFonts w:asciiTheme="minorHAnsi" w:eastAsia="Calibri" w:hAnsiTheme="minorHAnsi" w:cstheme="minorHAnsi"/>
          <w:color w:val="000000"/>
          <w:spacing w:val="-4"/>
        </w:rPr>
        <w:t>chosen,</w:t>
      </w:r>
      <w:r w:rsidRPr="001C553C">
        <w:rPr>
          <w:rFonts w:asciiTheme="minorHAnsi" w:eastAsia="Calibri" w:hAnsiTheme="minorHAnsi" w:cstheme="minorHAnsi"/>
          <w:color w:val="000000"/>
          <w:spacing w:val="-4"/>
        </w:rPr>
        <w:t xml:space="preserve"> and each given a more specific number:</w:t>
      </w:r>
    </w:p>
    <w:p w14:paraId="362F8780" w14:textId="77777777" w:rsidR="00CC6B83" w:rsidRPr="001C553C" w:rsidRDefault="00B21D9C" w:rsidP="005F4105">
      <w:pPr>
        <w:spacing w:before="39" w:line="230"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600 Technology</w:t>
      </w:r>
    </w:p>
    <w:p w14:paraId="586E0B2C" w14:textId="77777777" w:rsidR="00CC6B83" w:rsidRPr="001C553C" w:rsidRDefault="00B21D9C" w:rsidP="005F4105">
      <w:pPr>
        <w:spacing w:before="39" w:line="227"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610 Medical Sciences</w:t>
      </w:r>
    </w:p>
    <w:p w14:paraId="10AF7061" w14:textId="77777777" w:rsidR="00CC6B83" w:rsidRPr="001C553C" w:rsidRDefault="00B21D9C" w:rsidP="005F4105">
      <w:pPr>
        <w:spacing w:before="42" w:line="229"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620 Engineering</w:t>
      </w:r>
    </w:p>
    <w:p w14:paraId="3576E11A" w14:textId="77777777" w:rsidR="00CC6B83" w:rsidRPr="001C553C" w:rsidRDefault="00B21D9C" w:rsidP="005F4105">
      <w:pPr>
        <w:spacing w:before="40" w:line="229"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630 Agriculture</w:t>
      </w:r>
    </w:p>
    <w:p w14:paraId="2CA66E33" w14:textId="612A6322" w:rsidR="00CC6B83" w:rsidRPr="001C553C" w:rsidRDefault="005F4105" w:rsidP="005F4105">
      <w:pPr>
        <w:spacing w:before="308" w:line="230" w:lineRule="exact"/>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Similarly,</w:t>
      </w:r>
      <w:r w:rsidR="00B21D9C" w:rsidRPr="001C553C">
        <w:rPr>
          <w:rFonts w:asciiTheme="minorHAnsi" w:eastAsia="Calibri" w:hAnsiTheme="minorHAnsi" w:cstheme="minorHAnsi"/>
          <w:color w:val="000000"/>
          <w:spacing w:val="-3"/>
        </w:rPr>
        <w:t xml:space="preserve"> these were broken down to more specific subjects:</w:t>
      </w:r>
    </w:p>
    <w:p w14:paraId="07DE6682" w14:textId="77777777" w:rsidR="00CC6B83" w:rsidRPr="001C553C" w:rsidRDefault="00B21D9C" w:rsidP="005F4105">
      <w:pPr>
        <w:spacing w:before="39" w:line="229"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630 Agriculture</w:t>
      </w:r>
    </w:p>
    <w:p w14:paraId="7A0F43BE" w14:textId="77777777" w:rsidR="00CC6B83" w:rsidRPr="001C553C" w:rsidRDefault="00B21D9C" w:rsidP="005F4105">
      <w:pPr>
        <w:spacing w:before="40" w:line="229"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631 Crops and production</w:t>
      </w:r>
    </w:p>
    <w:p w14:paraId="36A6CAE8" w14:textId="77777777" w:rsidR="00CC6B83" w:rsidRPr="001C553C" w:rsidRDefault="00B21D9C" w:rsidP="005F4105">
      <w:pPr>
        <w:spacing w:before="40" w:line="229" w:lineRule="exact"/>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632 Plant diseases, pests</w:t>
      </w:r>
    </w:p>
    <w:p w14:paraId="37C2FBED" w14:textId="77777777" w:rsidR="00CC6B83" w:rsidRPr="001C553C" w:rsidRDefault="00B21D9C" w:rsidP="005F4105">
      <w:pPr>
        <w:spacing w:before="40" w:line="229" w:lineRule="exact"/>
        <w:textAlignment w:val="baseline"/>
        <w:rPr>
          <w:rFonts w:asciiTheme="minorHAnsi" w:eastAsia="Calibri" w:hAnsiTheme="minorHAnsi" w:cstheme="minorHAnsi"/>
          <w:color w:val="000000"/>
          <w:spacing w:val="-4"/>
        </w:rPr>
      </w:pPr>
      <w:r w:rsidRPr="001C553C">
        <w:rPr>
          <w:rFonts w:asciiTheme="minorHAnsi" w:eastAsia="Calibri" w:hAnsiTheme="minorHAnsi" w:cstheme="minorHAnsi"/>
          <w:color w:val="000000"/>
          <w:spacing w:val="-4"/>
        </w:rPr>
        <w:t>633 Field crops</w:t>
      </w:r>
    </w:p>
    <w:p w14:paraId="4E477E2D" w14:textId="77777777" w:rsidR="00CC6B83" w:rsidRPr="001C553C" w:rsidRDefault="00B21D9C" w:rsidP="005F4105">
      <w:pPr>
        <w:spacing w:before="39" w:line="230" w:lineRule="exact"/>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634 Orchards, forestry</w:t>
      </w:r>
    </w:p>
    <w:p w14:paraId="27C05E57" w14:textId="77777777" w:rsidR="00CC6B83" w:rsidRPr="001C553C" w:rsidRDefault="00CC6B83" w:rsidP="005F4105">
      <w:pPr>
        <w:rPr>
          <w:rFonts w:asciiTheme="minorHAnsi" w:hAnsiTheme="minorHAnsi" w:cstheme="minorHAnsi"/>
        </w:rPr>
        <w:sectPr w:rsidR="00CC6B83" w:rsidRPr="001C553C" w:rsidSect="005F4105">
          <w:pgSz w:w="11909" w:h="16843"/>
          <w:pgMar w:top="2892" w:right="1123" w:bottom="568" w:left="1066" w:header="720" w:footer="720" w:gutter="0"/>
          <w:cols w:space="720"/>
        </w:sectPr>
      </w:pPr>
    </w:p>
    <w:p w14:paraId="19EFE8DA" w14:textId="77777777" w:rsidR="00CC6B83" w:rsidRPr="001C553C" w:rsidRDefault="00B21D9C" w:rsidP="005F4105">
      <w:pPr>
        <w:spacing w:before="54" w:line="226" w:lineRule="exact"/>
        <w:textAlignment w:val="baseline"/>
        <w:rPr>
          <w:rFonts w:asciiTheme="minorHAnsi" w:eastAsia="Calibri" w:hAnsiTheme="minorHAnsi" w:cstheme="minorHAnsi"/>
          <w:color w:val="000000"/>
          <w:spacing w:val="10"/>
        </w:rPr>
      </w:pPr>
      <w:r w:rsidRPr="001C553C">
        <w:rPr>
          <w:rFonts w:asciiTheme="minorHAnsi" w:eastAsia="Calibri" w:hAnsiTheme="minorHAnsi" w:cstheme="minorHAnsi"/>
          <w:color w:val="000000"/>
          <w:spacing w:val="10"/>
        </w:rPr>
        <w:lastRenderedPageBreak/>
        <w:t>At this stage Dewey decided to put a decimal point, or full stop, hence the term Dewey Decimal</w:t>
      </w:r>
    </w:p>
    <w:p w14:paraId="23C4C458" w14:textId="77777777" w:rsidR="00CC6B83" w:rsidRPr="001C553C" w:rsidRDefault="00B21D9C" w:rsidP="005F4105">
      <w:pPr>
        <w:spacing w:before="47" w:line="22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Classification. The only reason for doing this was to make it easier to say, for example, ‘Milking is at 6, 3, 7</w:t>
      </w:r>
    </w:p>
    <w:p w14:paraId="4EAD32F1" w14:textId="55C4851D" w:rsidR="00CC6B83" w:rsidRPr="001C553C" w:rsidRDefault="00B21D9C" w:rsidP="005F4105">
      <w:pPr>
        <w:spacing w:before="37" w:line="22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point 1, 2, 4’ than ‘Milking is at six hundred and </w:t>
      </w:r>
      <w:r w:rsidR="005F4105" w:rsidRPr="001C553C">
        <w:rPr>
          <w:rFonts w:asciiTheme="minorHAnsi" w:eastAsia="Calibri" w:hAnsiTheme="minorHAnsi" w:cstheme="minorHAnsi"/>
          <w:color w:val="000000"/>
        </w:rPr>
        <w:t>thirty-seven</w:t>
      </w:r>
      <w:r w:rsidRPr="001C553C">
        <w:rPr>
          <w:rFonts w:asciiTheme="minorHAnsi" w:eastAsia="Calibri" w:hAnsiTheme="minorHAnsi" w:cstheme="minorHAnsi"/>
          <w:color w:val="000000"/>
        </w:rPr>
        <w:t xml:space="preserve"> thousand, one hundred and twenty-four’.</w:t>
      </w:r>
    </w:p>
    <w:p w14:paraId="6588329F" w14:textId="77777777" w:rsidR="00CC6B83" w:rsidRPr="001C553C" w:rsidRDefault="00B21D9C" w:rsidP="005F4105">
      <w:pPr>
        <w:spacing w:before="42" w:line="226" w:lineRule="exact"/>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Following the decimal point, subjects are broken down into classes or groups of 10, and given a further</w:t>
      </w:r>
    </w:p>
    <w:p w14:paraId="350AED42" w14:textId="77777777" w:rsidR="00CC6B83" w:rsidRPr="001C553C" w:rsidRDefault="00B21D9C" w:rsidP="005F4105">
      <w:pPr>
        <w:spacing w:before="48"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number between 0 and 9:</w:t>
      </w:r>
    </w:p>
    <w:p w14:paraId="54F64F6E" w14:textId="77777777" w:rsidR="005F4105" w:rsidRPr="001C553C" w:rsidRDefault="005F4105" w:rsidP="005F4105">
      <w:pPr>
        <w:spacing w:before="48" w:line="224" w:lineRule="exact"/>
        <w:textAlignment w:val="baseline"/>
        <w:rPr>
          <w:rFonts w:asciiTheme="minorHAnsi" w:eastAsia="Calibri" w:hAnsiTheme="minorHAnsi" w:cstheme="minorHAnsi"/>
          <w:color w:val="000000"/>
        </w:rPr>
      </w:pPr>
    </w:p>
    <w:p w14:paraId="7F3CBB3D" w14:textId="77777777" w:rsidR="00CC6B83" w:rsidRPr="001C553C" w:rsidRDefault="00B21D9C" w:rsidP="005F4105">
      <w:pPr>
        <w:spacing w:before="45"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637 Dairying</w:t>
      </w:r>
    </w:p>
    <w:p w14:paraId="57E81130" w14:textId="77777777" w:rsidR="00CC6B83" w:rsidRPr="001C553C" w:rsidRDefault="00B21D9C" w:rsidP="005F4105">
      <w:pPr>
        <w:spacing w:before="42" w:line="22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637.1 Milk </w:t>
      </w:r>
      <w:r w:rsidRPr="001C553C">
        <w:rPr>
          <w:rFonts w:asciiTheme="minorHAnsi" w:eastAsia="Calibri" w:hAnsiTheme="minorHAnsi" w:cstheme="minorHAnsi"/>
          <w:color w:val="000000"/>
        </w:rPr>
        <w:t>production</w:t>
      </w:r>
    </w:p>
    <w:p w14:paraId="7CE84C5B" w14:textId="77777777" w:rsidR="00CC6B83" w:rsidRPr="001C553C" w:rsidRDefault="00B21D9C" w:rsidP="005F4105">
      <w:pPr>
        <w:spacing w:before="42"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637.2 Butter production</w:t>
      </w:r>
    </w:p>
    <w:p w14:paraId="76C62ACD" w14:textId="77777777" w:rsidR="00CC6B83" w:rsidRPr="001C553C" w:rsidRDefault="00B21D9C" w:rsidP="005F4105">
      <w:pPr>
        <w:spacing w:before="38"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637.3 Cheese production</w:t>
      </w:r>
    </w:p>
    <w:p w14:paraId="2B650278"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The numbers continue to grow in length the more specific the subject.</w:t>
      </w:r>
    </w:p>
    <w:p w14:paraId="5D1C8325" w14:textId="77777777" w:rsidR="00CC6B83" w:rsidRPr="001C553C" w:rsidRDefault="00B21D9C" w:rsidP="005F4105">
      <w:pPr>
        <w:spacing w:before="43"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Note: New items are to be displayed facing out on display racks and shelves.</w:t>
      </w:r>
    </w:p>
    <w:p w14:paraId="29DFFC35" w14:textId="77777777" w:rsidR="00CC6B83" w:rsidRPr="001C553C" w:rsidRDefault="00B21D9C" w:rsidP="005F4105">
      <w:pPr>
        <w:spacing w:before="311" w:line="225" w:lineRule="exact"/>
        <w:jc w:val="both"/>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ANF: Adult Non-Fiction</w:t>
      </w:r>
    </w:p>
    <w:p w14:paraId="10DB47F6" w14:textId="503C3A38" w:rsidR="00CC6B83" w:rsidRPr="001C553C" w:rsidRDefault="00B21D9C" w:rsidP="005F4105">
      <w:pPr>
        <w:spacing w:after="62" w:line="269"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These books deal with many subject areas. The Dewey Decimal Classification scheme is used to classify books by subject. This ensures that books on a particu</w:t>
      </w:r>
      <w:r w:rsidRPr="001C553C">
        <w:rPr>
          <w:rFonts w:asciiTheme="minorHAnsi" w:eastAsia="Calibri" w:hAnsiTheme="minorHAnsi" w:cstheme="minorHAnsi"/>
          <w:color w:val="000000"/>
        </w:rPr>
        <w:t>lar subject are all brought together into one location on the shelf. e.g.: 635 is the number for GARDENING. All books on the subject will carry this number, with further numbers added if the book is about a particular aspect of gardening. The classificatio</w:t>
      </w:r>
      <w:r w:rsidRPr="001C553C">
        <w:rPr>
          <w:rFonts w:asciiTheme="minorHAnsi" w:eastAsia="Calibri" w:hAnsiTheme="minorHAnsi" w:cstheme="minorHAnsi"/>
          <w:color w:val="000000"/>
        </w:rPr>
        <w:t xml:space="preserve">n number is followed on the spine label by the first four letters of the author’s surname. Adult non-fiction books should be shelved first in number order and then alphabetically by </w:t>
      </w:r>
      <w:r w:rsidR="005F4105" w:rsidRPr="001C553C">
        <w:rPr>
          <w:rFonts w:asciiTheme="minorHAnsi" w:eastAsia="Calibri" w:hAnsiTheme="minorHAnsi" w:cstheme="minorHAnsi"/>
          <w:color w:val="000000"/>
        </w:rPr>
        <w:t>four</w:t>
      </w:r>
      <w:r w:rsidRPr="001C553C">
        <w:rPr>
          <w:rFonts w:asciiTheme="minorHAnsi" w:eastAsia="Calibri" w:hAnsiTheme="minorHAnsi" w:cstheme="minorHAnsi"/>
          <w:color w:val="000000"/>
        </w:rPr>
        <w:t xml:space="preserve"> letters.</w:t>
      </w:r>
    </w:p>
    <w:tbl>
      <w:tblPr>
        <w:tblW w:w="0" w:type="auto"/>
        <w:tblLayout w:type="fixed"/>
        <w:tblCellMar>
          <w:left w:w="0" w:type="dxa"/>
          <w:right w:w="0" w:type="dxa"/>
        </w:tblCellMar>
        <w:tblLook w:val="04A0" w:firstRow="1" w:lastRow="0" w:firstColumn="1" w:lastColumn="0" w:noHBand="0" w:noVBand="1"/>
      </w:tblPr>
      <w:tblGrid>
        <w:gridCol w:w="833"/>
        <w:gridCol w:w="2011"/>
        <w:gridCol w:w="1934"/>
        <w:gridCol w:w="4942"/>
      </w:tblGrid>
      <w:tr w:rsidR="00CC6B83" w:rsidRPr="001C553C" w14:paraId="36062ADD" w14:textId="77777777">
        <w:tblPrEx>
          <w:tblCellMar>
            <w:top w:w="0" w:type="dxa"/>
            <w:bottom w:w="0" w:type="dxa"/>
          </w:tblCellMar>
        </w:tblPrEx>
        <w:trPr>
          <w:trHeight w:hRule="exact" w:val="365"/>
        </w:trPr>
        <w:tc>
          <w:tcPr>
            <w:tcW w:w="833" w:type="dxa"/>
            <w:vAlign w:val="center"/>
          </w:tcPr>
          <w:p w14:paraId="47645F84" w14:textId="77777777" w:rsidR="00CC6B83" w:rsidRPr="001C553C" w:rsidRDefault="00B21D9C" w:rsidP="005F4105">
            <w:pPr>
              <w:spacing w:before="43" w:line="226" w:lineRule="exact"/>
              <w:ind w:right="285"/>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e.g.</w:t>
            </w:r>
          </w:p>
        </w:tc>
        <w:tc>
          <w:tcPr>
            <w:tcW w:w="2011" w:type="dxa"/>
            <w:vAlign w:val="center"/>
          </w:tcPr>
          <w:p w14:paraId="70B118CD" w14:textId="77777777" w:rsidR="00CC6B83" w:rsidRPr="001C553C" w:rsidRDefault="00B21D9C" w:rsidP="005F4105">
            <w:pPr>
              <w:spacing w:before="43" w:line="224" w:lineRule="exact"/>
              <w:ind w:right="1176"/>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636</w:t>
            </w:r>
          </w:p>
        </w:tc>
        <w:tc>
          <w:tcPr>
            <w:tcW w:w="1934" w:type="dxa"/>
            <w:vAlign w:val="center"/>
          </w:tcPr>
          <w:p w14:paraId="5511661C" w14:textId="77777777" w:rsidR="00CC6B83" w:rsidRPr="001C553C" w:rsidRDefault="00B21D9C" w:rsidP="005F4105">
            <w:pPr>
              <w:spacing w:before="43"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COAL</w:t>
            </w:r>
          </w:p>
        </w:tc>
        <w:tc>
          <w:tcPr>
            <w:tcW w:w="4942" w:type="dxa"/>
            <w:vAlign w:val="center"/>
          </w:tcPr>
          <w:p w14:paraId="178720E8" w14:textId="77777777" w:rsidR="00CC6B83" w:rsidRPr="001C553C" w:rsidRDefault="00B21D9C" w:rsidP="005F4105">
            <w:pPr>
              <w:spacing w:before="43" w:line="224" w:lineRule="exact"/>
              <w:ind w:right="3751"/>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before</w:t>
            </w:r>
          </w:p>
        </w:tc>
      </w:tr>
      <w:tr w:rsidR="00CC6B83" w:rsidRPr="001C553C" w14:paraId="602B10BF" w14:textId="77777777">
        <w:tblPrEx>
          <w:tblCellMar>
            <w:top w:w="0" w:type="dxa"/>
            <w:bottom w:w="0" w:type="dxa"/>
          </w:tblCellMar>
        </w:tblPrEx>
        <w:trPr>
          <w:trHeight w:hRule="exact" w:val="417"/>
        </w:trPr>
        <w:tc>
          <w:tcPr>
            <w:tcW w:w="833" w:type="dxa"/>
          </w:tcPr>
          <w:p w14:paraId="25A73E2C"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c>
          <w:tcPr>
            <w:tcW w:w="2011" w:type="dxa"/>
            <w:vAlign w:val="center"/>
          </w:tcPr>
          <w:p w14:paraId="1C08E851" w14:textId="77777777" w:rsidR="00CC6B83" w:rsidRPr="001C553C" w:rsidRDefault="00B21D9C" w:rsidP="005F4105">
            <w:pPr>
              <w:tabs>
                <w:tab w:val="decimal" w:pos="864"/>
              </w:tabs>
              <w:spacing w:before="95"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636.5</w:t>
            </w:r>
          </w:p>
        </w:tc>
        <w:tc>
          <w:tcPr>
            <w:tcW w:w="1934" w:type="dxa"/>
            <w:vAlign w:val="center"/>
          </w:tcPr>
          <w:p w14:paraId="1CC52619" w14:textId="77777777" w:rsidR="00CC6B83" w:rsidRPr="001C553C" w:rsidRDefault="00B21D9C" w:rsidP="005F4105">
            <w:pPr>
              <w:spacing w:before="95"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COAL</w:t>
            </w:r>
          </w:p>
        </w:tc>
        <w:tc>
          <w:tcPr>
            <w:tcW w:w="4942" w:type="dxa"/>
            <w:vAlign w:val="center"/>
          </w:tcPr>
          <w:p w14:paraId="5253492C" w14:textId="77777777" w:rsidR="00CC6B83" w:rsidRPr="001C553C" w:rsidRDefault="00B21D9C" w:rsidP="005F4105">
            <w:pPr>
              <w:spacing w:before="95" w:line="224" w:lineRule="exact"/>
              <w:ind w:right="3751"/>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before</w:t>
            </w:r>
          </w:p>
        </w:tc>
      </w:tr>
      <w:tr w:rsidR="00CC6B83" w:rsidRPr="001C553C" w14:paraId="114C41DE" w14:textId="77777777">
        <w:tblPrEx>
          <w:tblCellMar>
            <w:top w:w="0" w:type="dxa"/>
            <w:bottom w:w="0" w:type="dxa"/>
          </w:tblCellMar>
        </w:tblPrEx>
        <w:trPr>
          <w:trHeight w:hRule="exact" w:val="418"/>
        </w:trPr>
        <w:tc>
          <w:tcPr>
            <w:tcW w:w="833" w:type="dxa"/>
          </w:tcPr>
          <w:p w14:paraId="6F2E6193"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c>
          <w:tcPr>
            <w:tcW w:w="2011" w:type="dxa"/>
            <w:vAlign w:val="center"/>
          </w:tcPr>
          <w:p w14:paraId="61623DB6" w14:textId="77777777" w:rsidR="00CC6B83" w:rsidRPr="001C553C" w:rsidRDefault="00B21D9C" w:rsidP="005F4105">
            <w:pPr>
              <w:tabs>
                <w:tab w:val="decimal" w:pos="864"/>
              </w:tabs>
              <w:spacing w:before="96"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636.5</w:t>
            </w:r>
          </w:p>
        </w:tc>
        <w:tc>
          <w:tcPr>
            <w:tcW w:w="1934" w:type="dxa"/>
            <w:vAlign w:val="center"/>
          </w:tcPr>
          <w:p w14:paraId="10E64BF5" w14:textId="77777777" w:rsidR="00CC6B83" w:rsidRPr="001C553C" w:rsidRDefault="00B21D9C" w:rsidP="005F4105">
            <w:pPr>
              <w:spacing w:before="96"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DENT</w:t>
            </w:r>
          </w:p>
        </w:tc>
        <w:tc>
          <w:tcPr>
            <w:tcW w:w="4942" w:type="dxa"/>
            <w:vAlign w:val="center"/>
          </w:tcPr>
          <w:p w14:paraId="6DFCAB80" w14:textId="77777777" w:rsidR="00CC6B83" w:rsidRPr="001C553C" w:rsidRDefault="00B21D9C" w:rsidP="005F4105">
            <w:pPr>
              <w:spacing w:before="96" w:line="224" w:lineRule="exact"/>
              <w:ind w:right="3751"/>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before</w:t>
            </w:r>
          </w:p>
        </w:tc>
      </w:tr>
      <w:tr w:rsidR="00CC6B83" w:rsidRPr="001C553C" w14:paraId="45EBA0CC" w14:textId="77777777">
        <w:tblPrEx>
          <w:tblCellMar>
            <w:top w:w="0" w:type="dxa"/>
            <w:bottom w:w="0" w:type="dxa"/>
          </w:tblCellMar>
        </w:tblPrEx>
        <w:trPr>
          <w:trHeight w:hRule="exact" w:val="418"/>
        </w:trPr>
        <w:tc>
          <w:tcPr>
            <w:tcW w:w="833" w:type="dxa"/>
          </w:tcPr>
          <w:p w14:paraId="35879892"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c>
          <w:tcPr>
            <w:tcW w:w="2011" w:type="dxa"/>
            <w:vAlign w:val="center"/>
          </w:tcPr>
          <w:p w14:paraId="2DF4F859" w14:textId="77777777" w:rsidR="00CC6B83" w:rsidRPr="001C553C" w:rsidRDefault="00B21D9C" w:rsidP="005F4105">
            <w:pPr>
              <w:tabs>
                <w:tab w:val="decimal" w:pos="864"/>
              </w:tabs>
              <w:spacing w:before="96"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636.509</w:t>
            </w:r>
          </w:p>
        </w:tc>
        <w:tc>
          <w:tcPr>
            <w:tcW w:w="1934" w:type="dxa"/>
            <w:vAlign w:val="center"/>
          </w:tcPr>
          <w:p w14:paraId="29E849F9" w14:textId="77777777" w:rsidR="00CC6B83" w:rsidRPr="001C553C" w:rsidRDefault="00B21D9C" w:rsidP="005F4105">
            <w:pPr>
              <w:spacing w:before="96"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ALBI</w:t>
            </w:r>
          </w:p>
        </w:tc>
        <w:tc>
          <w:tcPr>
            <w:tcW w:w="4942" w:type="dxa"/>
            <w:vAlign w:val="center"/>
          </w:tcPr>
          <w:p w14:paraId="4F6A8E8D" w14:textId="77777777" w:rsidR="00CC6B83" w:rsidRPr="001C553C" w:rsidRDefault="00B21D9C" w:rsidP="005F4105">
            <w:pPr>
              <w:spacing w:before="96" w:line="224" w:lineRule="exact"/>
              <w:ind w:right="3751"/>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before</w:t>
            </w:r>
          </w:p>
        </w:tc>
      </w:tr>
      <w:tr w:rsidR="00CC6B83" w:rsidRPr="001C553C" w14:paraId="12024D10" w14:textId="77777777">
        <w:tblPrEx>
          <w:tblCellMar>
            <w:top w:w="0" w:type="dxa"/>
            <w:bottom w:w="0" w:type="dxa"/>
          </w:tblCellMar>
        </w:tblPrEx>
        <w:trPr>
          <w:trHeight w:hRule="exact" w:val="484"/>
        </w:trPr>
        <w:tc>
          <w:tcPr>
            <w:tcW w:w="833" w:type="dxa"/>
          </w:tcPr>
          <w:p w14:paraId="7B848953"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c>
          <w:tcPr>
            <w:tcW w:w="2011" w:type="dxa"/>
          </w:tcPr>
          <w:p w14:paraId="26951F7A" w14:textId="77777777" w:rsidR="00CC6B83" w:rsidRPr="001C553C" w:rsidRDefault="00B21D9C" w:rsidP="005F4105">
            <w:pPr>
              <w:tabs>
                <w:tab w:val="decimal" w:pos="864"/>
              </w:tabs>
              <w:spacing w:before="95"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636.51</w:t>
            </w:r>
          </w:p>
        </w:tc>
        <w:tc>
          <w:tcPr>
            <w:tcW w:w="1934" w:type="dxa"/>
          </w:tcPr>
          <w:p w14:paraId="41E55B92" w14:textId="77777777" w:rsidR="00CC6B83" w:rsidRPr="001C553C" w:rsidRDefault="00B21D9C" w:rsidP="005F4105">
            <w:pPr>
              <w:spacing w:before="95"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DION</w:t>
            </w:r>
          </w:p>
        </w:tc>
        <w:tc>
          <w:tcPr>
            <w:tcW w:w="4942" w:type="dxa"/>
          </w:tcPr>
          <w:p w14:paraId="16F6B81F" w14:textId="77777777" w:rsidR="00CC6B83" w:rsidRPr="001C553C" w:rsidRDefault="00B21D9C" w:rsidP="005F4105">
            <w:pPr>
              <w:spacing w:before="95" w:line="224" w:lineRule="exact"/>
              <w:ind w:right="3751"/>
              <w:jc w:val="righ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before</w:t>
            </w:r>
          </w:p>
        </w:tc>
      </w:tr>
      <w:tr w:rsidR="00CC6B83" w:rsidRPr="001C553C" w14:paraId="17EBF460" w14:textId="77777777">
        <w:tblPrEx>
          <w:tblCellMar>
            <w:top w:w="0" w:type="dxa"/>
            <w:bottom w:w="0" w:type="dxa"/>
          </w:tblCellMar>
        </w:tblPrEx>
        <w:trPr>
          <w:trHeight w:hRule="exact" w:val="406"/>
        </w:trPr>
        <w:tc>
          <w:tcPr>
            <w:tcW w:w="833" w:type="dxa"/>
          </w:tcPr>
          <w:p w14:paraId="7D532372"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c>
          <w:tcPr>
            <w:tcW w:w="2011" w:type="dxa"/>
            <w:vAlign w:val="center"/>
          </w:tcPr>
          <w:p w14:paraId="7983B4F0" w14:textId="77777777" w:rsidR="00CC6B83" w:rsidRPr="001C553C" w:rsidRDefault="00B21D9C" w:rsidP="005F4105">
            <w:pPr>
              <w:tabs>
                <w:tab w:val="decimal" w:pos="864"/>
              </w:tabs>
              <w:spacing w:before="168"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636.6</w:t>
            </w:r>
          </w:p>
        </w:tc>
        <w:tc>
          <w:tcPr>
            <w:tcW w:w="1934" w:type="dxa"/>
            <w:vAlign w:val="center"/>
          </w:tcPr>
          <w:p w14:paraId="4CC14403" w14:textId="77777777" w:rsidR="00CC6B83" w:rsidRPr="001C553C" w:rsidRDefault="00B21D9C" w:rsidP="005F4105">
            <w:pPr>
              <w:spacing w:before="168"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SMIT</w:t>
            </w:r>
          </w:p>
        </w:tc>
        <w:tc>
          <w:tcPr>
            <w:tcW w:w="4942" w:type="dxa"/>
          </w:tcPr>
          <w:p w14:paraId="2D5B056D"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r>
    </w:tbl>
    <w:p w14:paraId="520ACF2E" w14:textId="77777777" w:rsidR="00CC6B83" w:rsidRPr="001C553C" w:rsidRDefault="00CC6B83" w:rsidP="005F4105">
      <w:pPr>
        <w:spacing w:after="340" w:line="20" w:lineRule="exact"/>
        <w:rPr>
          <w:rFonts w:asciiTheme="minorHAnsi" w:hAnsiTheme="minorHAnsi" w:cstheme="minorHAnsi"/>
        </w:rPr>
      </w:pPr>
    </w:p>
    <w:p w14:paraId="03BAFC6B" w14:textId="77777777" w:rsidR="00CC6B83" w:rsidRPr="001C553C" w:rsidRDefault="00B21D9C" w:rsidP="005F4105">
      <w:pPr>
        <w:spacing w:line="260" w:lineRule="exact"/>
        <w:ind w:right="432"/>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Note: Biographies and autobiographies are to be shelved separately from ANF; A&amp;HS books are to be shelved in A&amp;HS section</w:t>
      </w:r>
    </w:p>
    <w:p w14:paraId="37724D25" w14:textId="77777777" w:rsidR="00CC6B83" w:rsidRPr="001C553C" w:rsidRDefault="00B21D9C" w:rsidP="005F4105">
      <w:pPr>
        <w:spacing w:before="44" w:line="225"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AF: Adult Fiction</w:t>
      </w:r>
    </w:p>
    <w:p w14:paraId="370647BA" w14:textId="77777777" w:rsidR="00CC6B83" w:rsidRPr="001C553C" w:rsidRDefault="00B21D9C" w:rsidP="005F4105">
      <w:pPr>
        <w:spacing w:line="269"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Fiction books or novels are classified into different genres in order to assist readers to identify the type of book</w:t>
      </w:r>
      <w:r w:rsidRPr="001C553C">
        <w:rPr>
          <w:rFonts w:asciiTheme="minorHAnsi" w:eastAsia="Calibri" w:hAnsiTheme="minorHAnsi" w:cstheme="minorHAnsi"/>
          <w:color w:val="000000"/>
        </w:rPr>
        <w:t>s they might enjoy. Genre labels are shown on the spine label. Adult fiction books are shelved alphabetically first by author’s surname, then by author’s given name, then title. Ignore genre labels when shelving.</w:t>
      </w:r>
    </w:p>
    <w:p w14:paraId="06FA88C2" w14:textId="45708063" w:rsidR="00CC6B83" w:rsidRPr="001C553C" w:rsidRDefault="00B21D9C" w:rsidP="005F4105">
      <w:pPr>
        <w:numPr>
          <w:ilvl w:val="0"/>
          <w:numId w:val="2"/>
        </w:numPr>
        <w:spacing w:line="268" w:lineRule="exact"/>
        <w:ind w:right="81"/>
        <w:jc w:val="both"/>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 xml:space="preserve">Surname </w:t>
      </w:r>
      <w:r w:rsidR="005F4105" w:rsidRPr="001C553C">
        <w:rPr>
          <w:rFonts w:asciiTheme="minorHAnsi" w:eastAsia="Calibri" w:hAnsiTheme="minorHAnsi" w:cstheme="minorHAnsi"/>
          <w:color w:val="000000"/>
          <w:spacing w:val="-2"/>
        </w:rPr>
        <w:t>s</w:t>
      </w:r>
      <w:r w:rsidRPr="001C553C">
        <w:rPr>
          <w:rFonts w:asciiTheme="minorHAnsi" w:eastAsia="Calibri" w:hAnsiTheme="minorHAnsi" w:cstheme="minorHAnsi"/>
          <w:color w:val="000000"/>
          <w:spacing w:val="-2"/>
        </w:rPr>
        <w:t>helving</w:t>
      </w:r>
      <w:r w:rsidR="005F4105" w:rsidRPr="001C553C">
        <w:rPr>
          <w:rFonts w:asciiTheme="minorHAnsi" w:eastAsia="Calibri" w:hAnsiTheme="minorHAnsi" w:cstheme="minorHAnsi"/>
          <w:color w:val="000000"/>
          <w:spacing w:val="-2"/>
        </w:rPr>
        <w:t xml:space="preserve">, </w:t>
      </w:r>
      <w:r w:rsidRPr="001C553C">
        <w:rPr>
          <w:rFonts w:asciiTheme="minorHAnsi" w:eastAsia="Calibri" w:hAnsiTheme="minorHAnsi" w:cstheme="minorHAnsi"/>
          <w:color w:val="000000"/>
          <w:spacing w:val="-2"/>
        </w:rPr>
        <w:t>e.g. CONDON before COOKSON</w:t>
      </w:r>
    </w:p>
    <w:p w14:paraId="545D3A51" w14:textId="44CBC240" w:rsidR="00CC6B83" w:rsidRPr="001C553C" w:rsidRDefault="00B21D9C" w:rsidP="005F4105">
      <w:pPr>
        <w:numPr>
          <w:ilvl w:val="0"/>
          <w:numId w:val="2"/>
        </w:numPr>
        <w:spacing w:line="26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Given name shelving </w:t>
      </w:r>
      <w:r w:rsidRPr="001C553C">
        <w:rPr>
          <w:rFonts w:asciiTheme="minorHAnsi" w:eastAsia="Calibri" w:hAnsiTheme="minorHAnsi" w:cstheme="minorHAnsi"/>
          <w:color w:val="000000"/>
        </w:rPr>
        <w:t xml:space="preserve">e.g. SMITH, Dodie before </w:t>
      </w:r>
      <w:r w:rsidRPr="001C553C">
        <w:rPr>
          <w:rFonts w:asciiTheme="minorHAnsi" w:eastAsia="Calibri" w:hAnsiTheme="minorHAnsi" w:cstheme="minorHAnsi"/>
          <w:color w:val="000000"/>
        </w:rPr>
        <w:t>SMITH, Wilbur</w:t>
      </w:r>
    </w:p>
    <w:p w14:paraId="383172D3" w14:textId="25ABFBAA" w:rsidR="00CC6B83" w:rsidRPr="001C553C" w:rsidRDefault="00B21D9C" w:rsidP="005F4105">
      <w:pPr>
        <w:numPr>
          <w:ilvl w:val="0"/>
          <w:numId w:val="2"/>
        </w:numPr>
        <w:spacing w:before="43" w:line="224"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spacing w:val="-1"/>
        </w:rPr>
        <w:t>Title shelving</w:t>
      </w:r>
      <w:r w:rsidR="005F4105" w:rsidRPr="001C553C">
        <w:rPr>
          <w:rFonts w:asciiTheme="minorHAnsi" w:eastAsia="Calibri" w:hAnsiTheme="minorHAnsi" w:cstheme="minorHAnsi"/>
          <w:color w:val="000000"/>
          <w:spacing w:val="-1"/>
        </w:rPr>
        <w:t xml:space="preserve"> </w:t>
      </w:r>
      <w:r w:rsidRPr="001C553C">
        <w:rPr>
          <w:rFonts w:asciiTheme="minorHAnsi" w:eastAsia="Calibri" w:hAnsiTheme="minorHAnsi" w:cstheme="minorHAnsi"/>
          <w:color w:val="000000"/>
        </w:rPr>
        <w:t>e.g. SMITH, Wilbur. A falcon flies before</w:t>
      </w:r>
      <w:r w:rsidR="005F4105" w:rsidRPr="001C553C">
        <w:rPr>
          <w:rFonts w:asciiTheme="minorHAnsi" w:eastAsia="Calibri" w:hAnsiTheme="minorHAnsi" w:cstheme="minorHAnsi"/>
          <w:color w:val="000000"/>
        </w:rPr>
        <w:t xml:space="preserve"> </w:t>
      </w:r>
      <w:r w:rsidRPr="001C553C">
        <w:rPr>
          <w:rFonts w:asciiTheme="minorHAnsi" w:eastAsia="Calibri" w:hAnsiTheme="minorHAnsi" w:cstheme="minorHAnsi"/>
          <w:color w:val="000000"/>
        </w:rPr>
        <w:t>SMITH, Wilbur. Gold mine</w:t>
      </w:r>
    </w:p>
    <w:p w14:paraId="53F5696D" w14:textId="77777777" w:rsidR="005F4105" w:rsidRPr="001C553C" w:rsidRDefault="005F4105" w:rsidP="005F4105">
      <w:pPr>
        <w:spacing w:before="45" w:line="226" w:lineRule="exact"/>
        <w:textAlignment w:val="baseline"/>
        <w:rPr>
          <w:rFonts w:asciiTheme="minorHAnsi" w:eastAsia="Calibri" w:hAnsiTheme="minorHAnsi" w:cstheme="minorHAnsi"/>
          <w:color w:val="000000"/>
        </w:rPr>
      </w:pPr>
    </w:p>
    <w:p w14:paraId="5C0ECEDC" w14:textId="149930E4" w:rsidR="00CC6B83" w:rsidRPr="001C553C" w:rsidRDefault="00B21D9C" w:rsidP="005F4105">
      <w:pPr>
        <w:spacing w:before="45"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Note that "a", "the", and "an" at the beginning of a title is always ignored.</w:t>
      </w:r>
    </w:p>
    <w:p w14:paraId="3F22AF54" w14:textId="77777777" w:rsidR="00CC6B83" w:rsidRPr="001C553C" w:rsidRDefault="00B21D9C" w:rsidP="005F4105">
      <w:pPr>
        <w:spacing w:before="90" w:line="272"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Note that Mac and Mc are treated as the same and are shelved at the beginning of M (like a telephone book). New spine labels have M’NAU, rather than MacNAU or McNAU.</w:t>
      </w:r>
    </w:p>
    <w:p w14:paraId="30AD0873" w14:textId="77777777" w:rsidR="00CC6B83" w:rsidRPr="001C553C" w:rsidRDefault="00B21D9C" w:rsidP="005F4105">
      <w:pPr>
        <w:spacing w:before="143"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APB: Adult P</w:t>
      </w:r>
      <w:r w:rsidRPr="001C553C">
        <w:rPr>
          <w:rFonts w:asciiTheme="minorHAnsi" w:eastAsia="Calibri" w:hAnsiTheme="minorHAnsi" w:cstheme="minorHAnsi"/>
          <w:b/>
          <w:color w:val="000000"/>
        </w:rPr>
        <w:t>aperback</w:t>
      </w:r>
    </w:p>
    <w:p w14:paraId="792A02EF"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These items are smaller in size (usually 18cm or less in length) and are shelving in genre order only, on APB</w:t>
      </w:r>
    </w:p>
    <w:p w14:paraId="5BBF7EE3"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spinners (not in author order). This is for ‘quick pick’ access.</w:t>
      </w:r>
    </w:p>
    <w:p w14:paraId="5C73B23D" w14:textId="77777777" w:rsidR="00CC6B83" w:rsidRPr="001C553C" w:rsidRDefault="00B21D9C" w:rsidP="005F4105">
      <w:pPr>
        <w:spacing w:before="94" w:line="272"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Genre labels used: Romance; Historical; Family; Horror; Thriller; Suspen</w:t>
      </w:r>
      <w:r w:rsidRPr="001C553C">
        <w:rPr>
          <w:rFonts w:asciiTheme="minorHAnsi" w:eastAsia="Calibri" w:hAnsiTheme="minorHAnsi" w:cstheme="minorHAnsi"/>
          <w:color w:val="000000"/>
        </w:rPr>
        <w:t>se/Mystery; Detective; Australian; Humorous; Western; War; Fantasy; Science Fiction</w:t>
      </w:r>
    </w:p>
    <w:p w14:paraId="5D89BDF4" w14:textId="77777777" w:rsidR="00CC6B83" w:rsidRPr="001C553C" w:rsidRDefault="00CC6B83" w:rsidP="005F4105">
      <w:pPr>
        <w:rPr>
          <w:rFonts w:asciiTheme="minorHAnsi" w:hAnsiTheme="minorHAnsi" w:cstheme="minorHAnsi"/>
        </w:rPr>
        <w:sectPr w:rsidR="00CC6B83" w:rsidRPr="001C553C">
          <w:pgSz w:w="11909" w:h="16843"/>
          <w:pgMar w:top="680" w:right="1092" w:bottom="947" w:left="1097" w:header="720" w:footer="720" w:gutter="0"/>
          <w:cols w:space="720"/>
        </w:sectPr>
      </w:pPr>
    </w:p>
    <w:p w14:paraId="084913C8" w14:textId="77777777" w:rsidR="00CC6B83" w:rsidRPr="001C553C" w:rsidRDefault="00B21D9C" w:rsidP="005F4105">
      <w:pPr>
        <w:spacing w:line="226" w:lineRule="exact"/>
        <w:textAlignment w:val="baseline"/>
        <w:rPr>
          <w:rFonts w:asciiTheme="minorHAnsi" w:eastAsia="Calibri" w:hAnsiTheme="minorHAnsi" w:cstheme="minorHAnsi"/>
          <w:b/>
          <w:color w:val="000000"/>
          <w:spacing w:val="-1"/>
        </w:rPr>
      </w:pPr>
      <w:r w:rsidRPr="001C553C">
        <w:rPr>
          <w:rFonts w:asciiTheme="minorHAnsi" w:eastAsia="Calibri" w:hAnsiTheme="minorHAnsi" w:cstheme="minorHAnsi"/>
          <w:b/>
          <w:color w:val="000000"/>
          <w:spacing w:val="-1"/>
        </w:rPr>
        <w:lastRenderedPageBreak/>
        <w:t>LP: Large Print</w:t>
      </w:r>
    </w:p>
    <w:p w14:paraId="7688A6D6" w14:textId="77777777" w:rsidR="00CC6B83" w:rsidRPr="001C553C" w:rsidRDefault="00B21D9C" w:rsidP="005F4105">
      <w:pPr>
        <w:spacing w:before="4" w:line="269"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Large print books are designed for people with a visual disability although there is no restriction on who may use these books. A small number</w:t>
      </w:r>
      <w:r w:rsidRPr="001C553C">
        <w:rPr>
          <w:rFonts w:asciiTheme="minorHAnsi" w:eastAsia="Calibri" w:hAnsiTheme="minorHAnsi" w:cstheme="minorHAnsi"/>
          <w:color w:val="000000"/>
        </w:rPr>
        <w:t xml:space="preserve"> of adult non-fiction books are also supplied in the large print format. As the majority of readers in this category are older readers, these books are shelved at an appropriate height that is easily reached.</w:t>
      </w:r>
    </w:p>
    <w:p w14:paraId="75498C56" w14:textId="77777777" w:rsidR="005F4105" w:rsidRPr="001C553C" w:rsidRDefault="005F4105" w:rsidP="005F4105">
      <w:pPr>
        <w:spacing w:before="43" w:line="226" w:lineRule="exact"/>
        <w:textAlignment w:val="baseline"/>
        <w:rPr>
          <w:rFonts w:asciiTheme="minorHAnsi" w:eastAsia="Calibri" w:hAnsiTheme="minorHAnsi" w:cstheme="minorHAnsi"/>
          <w:b/>
          <w:color w:val="000000"/>
          <w:spacing w:val="-1"/>
        </w:rPr>
      </w:pPr>
    </w:p>
    <w:p w14:paraId="73754F02" w14:textId="51E26500" w:rsidR="00CC6B83" w:rsidRPr="001C553C" w:rsidRDefault="00B21D9C" w:rsidP="005F4105">
      <w:pPr>
        <w:spacing w:before="43" w:line="226" w:lineRule="exact"/>
        <w:textAlignment w:val="baseline"/>
        <w:rPr>
          <w:rFonts w:asciiTheme="minorHAnsi" w:eastAsia="Calibri" w:hAnsiTheme="minorHAnsi" w:cstheme="minorHAnsi"/>
          <w:b/>
          <w:color w:val="000000"/>
          <w:spacing w:val="-1"/>
        </w:rPr>
      </w:pPr>
      <w:r w:rsidRPr="001C553C">
        <w:rPr>
          <w:rFonts w:asciiTheme="minorHAnsi" w:eastAsia="Calibri" w:hAnsiTheme="minorHAnsi" w:cstheme="minorHAnsi"/>
          <w:b/>
          <w:color w:val="000000"/>
          <w:spacing w:val="-1"/>
        </w:rPr>
        <w:t>Picture books</w:t>
      </w:r>
    </w:p>
    <w:p w14:paraId="47B8D063" w14:textId="77777777" w:rsidR="005F4105" w:rsidRPr="001C553C" w:rsidRDefault="00B21D9C" w:rsidP="005F4105">
      <w:pPr>
        <w:spacing w:before="3" w:line="26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Picture books are stories told us</w:t>
      </w:r>
      <w:r w:rsidRPr="001C553C">
        <w:rPr>
          <w:rFonts w:asciiTheme="minorHAnsi" w:eastAsia="Calibri" w:hAnsiTheme="minorHAnsi" w:cstheme="minorHAnsi"/>
          <w:color w:val="000000"/>
        </w:rPr>
        <w:t>ing text and pictures that are suitable for young and older children (0 - 12 years of age). Concept, novelty and wordless picture books are purchased as part of the picture book collection. These books only show the first letter of the author's name on the</w:t>
      </w:r>
      <w:r w:rsidRPr="001C553C">
        <w:rPr>
          <w:rFonts w:asciiTheme="minorHAnsi" w:eastAsia="Calibri" w:hAnsiTheme="minorHAnsi" w:cstheme="minorHAnsi"/>
          <w:color w:val="000000"/>
        </w:rPr>
        <w:t xml:space="preserve"> front left hand corner. </w:t>
      </w:r>
    </w:p>
    <w:p w14:paraId="0163F913" w14:textId="77777777" w:rsidR="005F4105" w:rsidRPr="001C553C" w:rsidRDefault="005F4105" w:rsidP="005F4105">
      <w:pPr>
        <w:spacing w:before="3" w:line="268" w:lineRule="exact"/>
        <w:textAlignment w:val="baseline"/>
        <w:rPr>
          <w:rFonts w:asciiTheme="minorHAnsi" w:eastAsia="Calibri" w:hAnsiTheme="minorHAnsi" w:cstheme="minorHAnsi"/>
          <w:color w:val="000000"/>
        </w:rPr>
      </w:pPr>
    </w:p>
    <w:p w14:paraId="7664F5E3" w14:textId="630B1735" w:rsidR="00CC6B83" w:rsidRPr="001C553C" w:rsidRDefault="00B21D9C" w:rsidP="005F4105">
      <w:pPr>
        <w:spacing w:before="3" w:line="26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b/>
          <w:color w:val="000000"/>
        </w:rPr>
        <w:t xml:space="preserve">BEG: </w:t>
      </w:r>
      <w:r w:rsidRPr="001C553C">
        <w:rPr>
          <w:rFonts w:asciiTheme="minorHAnsi" w:eastAsia="Calibri" w:hAnsiTheme="minorHAnsi" w:cstheme="minorHAnsi"/>
          <w:b/>
          <w:color w:val="000000"/>
        </w:rPr>
        <w:t>Beginner readers</w:t>
      </w:r>
    </w:p>
    <w:p w14:paraId="1A39F08A" w14:textId="77777777" w:rsidR="00CC6B83" w:rsidRPr="001C553C" w:rsidRDefault="00B21D9C" w:rsidP="005F4105">
      <w:pPr>
        <w:spacing w:before="4" w:line="267" w:lineRule="exact"/>
        <w:jc w:val="both"/>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These stories are suitable for young children who are beginning to read for themselves. They are shelved in the junior series section.</w:t>
      </w:r>
    </w:p>
    <w:p w14:paraId="699AF1E7" w14:textId="77777777" w:rsidR="005F4105" w:rsidRPr="001C553C" w:rsidRDefault="005F4105" w:rsidP="005F4105">
      <w:pPr>
        <w:spacing w:before="37" w:line="226" w:lineRule="exact"/>
        <w:textAlignment w:val="baseline"/>
        <w:rPr>
          <w:rFonts w:asciiTheme="minorHAnsi" w:eastAsia="Calibri" w:hAnsiTheme="minorHAnsi" w:cstheme="minorHAnsi"/>
          <w:b/>
          <w:color w:val="000000"/>
        </w:rPr>
      </w:pPr>
    </w:p>
    <w:p w14:paraId="3BCDA757" w14:textId="7356F251" w:rsidR="00CC6B83" w:rsidRPr="001C553C" w:rsidRDefault="00B21D9C" w:rsidP="005F4105">
      <w:pPr>
        <w:spacing w:before="37"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JF: Junior Fiction</w:t>
      </w:r>
    </w:p>
    <w:p w14:paraId="5B9979D6" w14:textId="77777777" w:rsidR="00CC6B83" w:rsidRPr="001C553C" w:rsidRDefault="00B21D9C" w:rsidP="005F4105">
      <w:pPr>
        <w:spacing w:line="269"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Junior fiction stories are suitable for children from beginning reading through to about twelve years of age. The collection also contains graphic novels, which are ideal for encouraging reluctant readers. Popular junior fiction series are shelved separate</w:t>
      </w:r>
      <w:r w:rsidRPr="001C553C">
        <w:rPr>
          <w:rFonts w:asciiTheme="minorHAnsi" w:eastAsia="Calibri" w:hAnsiTheme="minorHAnsi" w:cstheme="minorHAnsi"/>
          <w:color w:val="000000"/>
        </w:rPr>
        <w:t>ly and facing out if possible. Other Junior fiction books are shelved alphabetically by author’s surname.</w:t>
      </w:r>
    </w:p>
    <w:p w14:paraId="503496B9" w14:textId="77777777" w:rsidR="005F4105" w:rsidRPr="001C553C" w:rsidRDefault="005F4105" w:rsidP="005F4105">
      <w:pPr>
        <w:spacing w:before="42" w:line="226" w:lineRule="exact"/>
        <w:textAlignment w:val="baseline"/>
        <w:rPr>
          <w:rFonts w:asciiTheme="minorHAnsi" w:eastAsia="Calibri" w:hAnsiTheme="minorHAnsi" w:cstheme="minorHAnsi"/>
          <w:b/>
          <w:color w:val="000000"/>
        </w:rPr>
      </w:pPr>
    </w:p>
    <w:p w14:paraId="29E400A7" w14:textId="607A55A5" w:rsidR="00CC6B83" w:rsidRPr="001C553C" w:rsidRDefault="00B21D9C" w:rsidP="005F4105">
      <w:pPr>
        <w:spacing w:before="42"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JNF: Junior Non-Fiction</w:t>
      </w:r>
    </w:p>
    <w:p w14:paraId="2AF9CE73" w14:textId="77777777" w:rsidR="00CC6B83" w:rsidRPr="001C553C" w:rsidRDefault="00B21D9C" w:rsidP="005F4105">
      <w:pPr>
        <w:spacing w:line="269"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Junior non-fiction information books reflect young people's leisure interests and homework needs. Junior non-fiction books are shelved in classification number order and then alphabetically by the four letters on the spine label. In some branches these are</w:t>
      </w:r>
      <w:r w:rsidRPr="001C553C">
        <w:rPr>
          <w:rFonts w:asciiTheme="minorHAnsi" w:eastAsia="Calibri" w:hAnsiTheme="minorHAnsi" w:cstheme="minorHAnsi"/>
          <w:color w:val="000000"/>
        </w:rPr>
        <w:t xml:space="preserve"> inter-filed with Adult Non-Fiction, in some they are in a separate section.</w:t>
      </w:r>
    </w:p>
    <w:p w14:paraId="41C93EC8" w14:textId="77777777" w:rsidR="005F4105" w:rsidRPr="001C553C" w:rsidRDefault="005F4105" w:rsidP="005F4105">
      <w:pPr>
        <w:spacing w:before="42" w:line="227" w:lineRule="exact"/>
        <w:textAlignment w:val="baseline"/>
        <w:rPr>
          <w:rFonts w:asciiTheme="minorHAnsi" w:eastAsia="Calibri" w:hAnsiTheme="minorHAnsi" w:cstheme="minorHAnsi"/>
          <w:b/>
          <w:color w:val="000000"/>
        </w:rPr>
      </w:pPr>
    </w:p>
    <w:p w14:paraId="4C71EC11" w14:textId="50E379EC" w:rsidR="00CC6B83" w:rsidRPr="001C553C" w:rsidRDefault="00B21D9C" w:rsidP="005F4105">
      <w:pPr>
        <w:spacing w:before="42" w:line="227"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YAF: Young Adult Fiction</w:t>
      </w:r>
    </w:p>
    <w:p w14:paraId="497A1D4B" w14:textId="77777777" w:rsidR="00CC6B83" w:rsidRPr="001C553C" w:rsidRDefault="00B21D9C" w:rsidP="005F4105">
      <w:pPr>
        <w:spacing w:line="268"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This collection is aimed at 13-17 year olds. The collection includes popular television tie-ins, teenage fiction series, selected adult titles, and graphi</w:t>
      </w:r>
      <w:r w:rsidRPr="001C553C">
        <w:rPr>
          <w:rFonts w:asciiTheme="minorHAnsi" w:eastAsia="Calibri" w:hAnsiTheme="minorHAnsi" w:cstheme="minorHAnsi"/>
          <w:color w:val="000000"/>
        </w:rPr>
        <w:t>c novels for reluctant readers, but also reflects contemporary reading options for teenagers. Young adult fiction books are shelved alphabetically by author's surname.</w:t>
      </w:r>
    </w:p>
    <w:p w14:paraId="29B99DB2" w14:textId="77777777" w:rsidR="005F4105" w:rsidRPr="001C553C" w:rsidRDefault="005F4105" w:rsidP="005F4105">
      <w:pPr>
        <w:spacing w:before="43" w:line="226" w:lineRule="exact"/>
        <w:textAlignment w:val="baseline"/>
        <w:rPr>
          <w:rFonts w:asciiTheme="minorHAnsi" w:eastAsia="Calibri" w:hAnsiTheme="minorHAnsi" w:cstheme="minorHAnsi"/>
          <w:b/>
          <w:color w:val="000000"/>
        </w:rPr>
      </w:pPr>
    </w:p>
    <w:p w14:paraId="6CC2AD45" w14:textId="783F269F" w:rsidR="00CC6B83" w:rsidRPr="001C553C" w:rsidRDefault="00B21D9C" w:rsidP="005F4105">
      <w:pPr>
        <w:spacing w:before="43"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YANF: Young Adult Non-Fiction</w:t>
      </w:r>
    </w:p>
    <w:p w14:paraId="037E26E8" w14:textId="77777777" w:rsidR="00CC6B83" w:rsidRPr="001C553C" w:rsidRDefault="00B21D9C" w:rsidP="005F4105">
      <w:pPr>
        <w:spacing w:line="268" w:lineRule="exact"/>
        <w:jc w:val="both"/>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Contains books selected to meet the recreational and perso</w:t>
      </w:r>
      <w:r w:rsidRPr="001C553C">
        <w:rPr>
          <w:rFonts w:asciiTheme="minorHAnsi" w:eastAsia="Calibri" w:hAnsiTheme="minorHAnsi" w:cstheme="minorHAnsi"/>
          <w:color w:val="000000"/>
          <w:spacing w:val="2"/>
        </w:rPr>
        <w:t>nal enquiry and informational needs of teenagers. Young adult non-fiction is shelved in classification number order and then alphabetically by the four letters. In some branches these are inter-filed with Adult Non-Fiction, in some they are at the end of t</w:t>
      </w:r>
      <w:r w:rsidRPr="001C553C">
        <w:rPr>
          <w:rFonts w:asciiTheme="minorHAnsi" w:eastAsia="Calibri" w:hAnsiTheme="minorHAnsi" w:cstheme="minorHAnsi"/>
          <w:color w:val="000000"/>
          <w:spacing w:val="2"/>
        </w:rPr>
        <w:t>he YAF section.</w:t>
      </w:r>
    </w:p>
    <w:p w14:paraId="19A7490E" w14:textId="77777777" w:rsidR="00CC6B83" w:rsidRPr="001C553C" w:rsidRDefault="00B21D9C" w:rsidP="005F4105">
      <w:pPr>
        <w:spacing w:before="312" w:line="227"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Shelf checking</w:t>
      </w:r>
    </w:p>
    <w:p w14:paraId="41AA6F75" w14:textId="77777777" w:rsidR="00CC6B83" w:rsidRPr="001C553C" w:rsidRDefault="00B21D9C" w:rsidP="005F4105">
      <w:pPr>
        <w:spacing w:line="268" w:lineRule="exact"/>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 shelf checking roster will be available at each branch. Shelf checking refers to the process of making sure that each item is shelved correctly. It needs to be undertaken in a systematic way so that each collection is check</w:t>
      </w:r>
      <w:r w:rsidRPr="001C553C">
        <w:rPr>
          <w:rFonts w:asciiTheme="minorHAnsi" w:eastAsia="Calibri" w:hAnsiTheme="minorHAnsi" w:cstheme="minorHAnsi"/>
          <w:color w:val="000000"/>
        </w:rPr>
        <w:t>ed regularly. Entire library collection must be done each month.</w:t>
      </w:r>
    </w:p>
    <w:p w14:paraId="4282BF62" w14:textId="77777777" w:rsidR="00CC6B83" w:rsidRPr="001C553C" w:rsidRDefault="00B21D9C" w:rsidP="005F4105">
      <w:pPr>
        <w:spacing w:before="307" w:line="226" w:lineRule="exact"/>
        <w:textAlignment w:val="baseline"/>
        <w:rPr>
          <w:rFonts w:asciiTheme="minorHAnsi" w:eastAsia="Calibri" w:hAnsiTheme="minorHAnsi" w:cstheme="minorHAnsi"/>
          <w:b/>
          <w:color w:val="000000"/>
          <w:spacing w:val="-1"/>
        </w:rPr>
      </w:pPr>
      <w:r w:rsidRPr="001C553C">
        <w:rPr>
          <w:rFonts w:asciiTheme="minorHAnsi" w:eastAsia="Calibri" w:hAnsiTheme="minorHAnsi" w:cstheme="minorHAnsi"/>
          <w:b/>
          <w:color w:val="000000"/>
          <w:spacing w:val="-1"/>
        </w:rPr>
        <w:t>Newspapers</w:t>
      </w:r>
    </w:p>
    <w:p w14:paraId="2CF4F150" w14:textId="77777777" w:rsidR="00CC6B83" w:rsidRPr="001C553C" w:rsidRDefault="00B21D9C" w:rsidP="005F4105">
      <w:pPr>
        <w:spacing w:before="42" w:line="22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Newspapers are to be kept for one week only. All other back issues are to be disposed of.</w:t>
      </w:r>
    </w:p>
    <w:p w14:paraId="4BDA5451" w14:textId="77777777" w:rsidR="00CC6B83" w:rsidRPr="001C553C" w:rsidRDefault="00B21D9C" w:rsidP="005F4105">
      <w:pPr>
        <w:spacing w:before="311"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Library stamp</w:t>
      </w:r>
    </w:p>
    <w:p w14:paraId="11E1817E" w14:textId="77777777" w:rsidR="00CC6B83" w:rsidRPr="001C553C" w:rsidRDefault="00B21D9C" w:rsidP="005F4105">
      <w:pPr>
        <w:spacing w:before="43" w:line="226" w:lineRule="exact"/>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All items (except Audio and Community Language books supplied by State Libra</w:t>
      </w:r>
      <w:r w:rsidRPr="001C553C">
        <w:rPr>
          <w:rFonts w:asciiTheme="minorHAnsi" w:eastAsia="Calibri" w:hAnsiTheme="minorHAnsi" w:cstheme="minorHAnsi"/>
          <w:color w:val="000000"/>
          <w:spacing w:val="2"/>
        </w:rPr>
        <w:t>ry of Queensland) are to</w:t>
      </w:r>
    </w:p>
    <w:p w14:paraId="13317EFD"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have the first page stamped with </w:t>
      </w:r>
      <w:r w:rsidRPr="001C553C">
        <w:rPr>
          <w:rFonts w:asciiTheme="minorHAnsi" w:eastAsia="Calibri" w:hAnsiTheme="minorHAnsi" w:cstheme="minorHAnsi"/>
          <w:i/>
          <w:color w:val="000000"/>
        </w:rPr>
        <w:t>Somerset Regional Council Libraries.</w:t>
      </w:r>
    </w:p>
    <w:p w14:paraId="6CE17CEF" w14:textId="77777777" w:rsidR="00CC6B83" w:rsidRPr="001C553C" w:rsidRDefault="00B21D9C" w:rsidP="005F4105">
      <w:pPr>
        <w:spacing w:before="311"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Preparation of craft</w:t>
      </w:r>
    </w:p>
    <w:p w14:paraId="2182D28A" w14:textId="77777777" w:rsidR="00CC6B83" w:rsidRPr="001C553C" w:rsidRDefault="00B21D9C" w:rsidP="005F4105">
      <w:pPr>
        <w:spacing w:line="268" w:lineRule="exact"/>
        <w:jc w:val="both"/>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Story-time is presented weekly at each branch. Other activities and workshops are presented in school holidays and at other times during the year. Preparation of craft may include photocopying, cutting out etc.</w:t>
      </w:r>
    </w:p>
    <w:p w14:paraId="32D3B966" w14:textId="77777777" w:rsidR="00CC6B83" w:rsidRPr="001C553C" w:rsidRDefault="00B21D9C" w:rsidP="005F4105">
      <w:pPr>
        <w:spacing w:before="312"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Labels</w:t>
      </w:r>
    </w:p>
    <w:p w14:paraId="7F7C398B" w14:textId="77777777" w:rsidR="00CC6B83" w:rsidRPr="001C553C" w:rsidRDefault="00B21D9C" w:rsidP="005F4105">
      <w:pPr>
        <w:spacing w:before="43" w:line="225" w:lineRule="exact"/>
        <w:textAlignment w:val="baseline"/>
        <w:rPr>
          <w:rFonts w:asciiTheme="minorHAnsi" w:eastAsia="Calibri" w:hAnsiTheme="minorHAnsi" w:cstheme="minorHAnsi"/>
          <w:color w:val="000000"/>
          <w:spacing w:val="8"/>
        </w:rPr>
      </w:pPr>
      <w:r w:rsidRPr="001C553C">
        <w:rPr>
          <w:rFonts w:asciiTheme="minorHAnsi" w:eastAsia="Calibri" w:hAnsiTheme="minorHAnsi" w:cstheme="minorHAnsi"/>
          <w:color w:val="000000"/>
          <w:spacing w:val="8"/>
        </w:rPr>
        <w:t>a. Branch labels</w:t>
      </w:r>
    </w:p>
    <w:p w14:paraId="5BB8923D" w14:textId="77777777" w:rsidR="00CC6B83" w:rsidRPr="001C553C" w:rsidRDefault="00B21D9C" w:rsidP="005F4105">
      <w:pPr>
        <w:spacing w:before="44" w:line="226" w:lineRule="exact"/>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All items (except Aud</w:t>
      </w:r>
      <w:r w:rsidRPr="001C553C">
        <w:rPr>
          <w:rFonts w:asciiTheme="minorHAnsi" w:eastAsia="Calibri" w:hAnsiTheme="minorHAnsi" w:cstheme="minorHAnsi"/>
          <w:color w:val="000000"/>
          <w:spacing w:val="2"/>
        </w:rPr>
        <w:t>io and Community Language books supplied by State Library of Queensland) are to</w:t>
      </w:r>
    </w:p>
    <w:p w14:paraId="52CF1B08"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have a coloured branch label placed on the spine, above the spine label.</w:t>
      </w:r>
    </w:p>
    <w:p w14:paraId="6E4CD8D2" w14:textId="77777777" w:rsidR="00CC6B83" w:rsidRPr="001C553C" w:rsidRDefault="00B21D9C" w:rsidP="005F4105">
      <w:pPr>
        <w:tabs>
          <w:tab w:val="left" w:pos="1512"/>
          <w:tab w:val="left" w:pos="2952"/>
          <w:tab w:val="left" w:pos="5112"/>
        </w:tabs>
        <w:spacing w:before="42" w:line="22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Esk = blue</w:t>
      </w:r>
      <w:r w:rsidRPr="001C553C">
        <w:rPr>
          <w:rFonts w:asciiTheme="minorHAnsi" w:eastAsia="Calibri" w:hAnsiTheme="minorHAnsi" w:cstheme="minorHAnsi"/>
          <w:color w:val="000000"/>
        </w:rPr>
        <w:tab/>
        <w:t>Kilcoy = red</w:t>
      </w:r>
      <w:r w:rsidRPr="001C553C">
        <w:rPr>
          <w:rFonts w:asciiTheme="minorHAnsi" w:eastAsia="Calibri" w:hAnsiTheme="minorHAnsi" w:cstheme="minorHAnsi"/>
          <w:color w:val="000000"/>
        </w:rPr>
        <w:tab/>
        <w:t>Lowood = yellow</w:t>
      </w:r>
      <w:r w:rsidRPr="001C553C">
        <w:rPr>
          <w:rFonts w:asciiTheme="minorHAnsi" w:eastAsia="Calibri" w:hAnsiTheme="minorHAnsi" w:cstheme="minorHAnsi"/>
          <w:color w:val="000000"/>
        </w:rPr>
        <w:tab/>
        <w:t>Toogoolawah = green</w:t>
      </w:r>
    </w:p>
    <w:p w14:paraId="1B2A664C" w14:textId="77777777" w:rsidR="00CC6B83" w:rsidRPr="001C553C" w:rsidRDefault="00B21D9C" w:rsidP="005F4105">
      <w:pPr>
        <w:spacing w:before="311" w:line="22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lastRenderedPageBreak/>
        <w:t>b. Spine labels</w:t>
      </w:r>
    </w:p>
    <w:p w14:paraId="44A32922" w14:textId="77777777" w:rsidR="00CC6B83" w:rsidRPr="001C553C" w:rsidRDefault="00B21D9C" w:rsidP="005F4105">
      <w:pPr>
        <w:spacing w:before="42" w:line="226" w:lineRule="exact"/>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All new items are to have spine labels – refer to General call number and spine label guide. Use Microsoft</w:t>
      </w:r>
    </w:p>
    <w:p w14:paraId="426DC7AE" w14:textId="77777777" w:rsidR="00CC6B83" w:rsidRPr="001C553C" w:rsidRDefault="00B21D9C" w:rsidP="005F4105">
      <w:pPr>
        <w:spacing w:before="48"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Word template (see library staff for template).</w:t>
      </w:r>
    </w:p>
    <w:p w14:paraId="08923F3F" w14:textId="77777777" w:rsidR="00CC6B83" w:rsidRPr="001C553C" w:rsidRDefault="00B21D9C" w:rsidP="005F4105">
      <w:pPr>
        <w:spacing w:before="308" w:line="230" w:lineRule="exact"/>
        <w:textAlignment w:val="baseline"/>
        <w:rPr>
          <w:rFonts w:asciiTheme="minorHAnsi" w:eastAsia="Calibri" w:hAnsiTheme="minorHAnsi" w:cstheme="minorHAnsi"/>
          <w:b/>
          <w:color w:val="000000"/>
          <w:spacing w:val="-5"/>
        </w:rPr>
      </w:pPr>
      <w:r w:rsidRPr="001C553C">
        <w:rPr>
          <w:rFonts w:asciiTheme="minorHAnsi" w:eastAsia="Calibri" w:hAnsiTheme="minorHAnsi" w:cstheme="minorHAnsi"/>
          <w:b/>
          <w:color w:val="000000"/>
          <w:spacing w:val="-5"/>
        </w:rPr>
        <w:t>Book covering</w:t>
      </w:r>
    </w:p>
    <w:p w14:paraId="6D910FFA" w14:textId="77777777" w:rsidR="00CC6B83" w:rsidRPr="001C553C" w:rsidRDefault="00B21D9C" w:rsidP="005F4105">
      <w:pPr>
        <w:spacing w:before="42"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All new items are to be covered in contact or non-adhesive covering – r</w:t>
      </w:r>
      <w:r w:rsidRPr="001C553C">
        <w:rPr>
          <w:rFonts w:asciiTheme="minorHAnsi" w:eastAsia="Calibri" w:hAnsiTheme="minorHAnsi" w:cstheme="minorHAnsi"/>
          <w:color w:val="000000"/>
        </w:rPr>
        <w:t>efer End processing procedure.</w:t>
      </w:r>
    </w:p>
    <w:p w14:paraId="711EDD95" w14:textId="77777777" w:rsidR="00CC6B83" w:rsidRPr="001C553C" w:rsidRDefault="00B21D9C" w:rsidP="005F4105">
      <w:pPr>
        <w:spacing w:before="304" w:line="229"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OPAC assistance</w:t>
      </w:r>
    </w:p>
    <w:p w14:paraId="48278F65" w14:textId="77777777" w:rsidR="00CC6B83" w:rsidRPr="001C553C" w:rsidRDefault="00B21D9C" w:rsidP="005F4105">
      <w:pPr>
        <w:spacing w:before="43" w:line="226" w:lineRule="exact"/>
        <w:textAlignment w:val="baseline"/>
        <w:rPr>
          <w:rFonts w:asciiTheme="minorHAnsi" w:eastAsia="Calibri" w:hAnsiTheme="minorHAnsi" w:cstheme="minorHAnsi"/>
          <w:color w:val="000000"/>
          <w:spacing w:val="5"/>
        </w:rPr>
      </w:pPr>
      <w:r w:rsidRPr="001C553C">
        <w:rPr>
          <w:rFonts w:asciiTheme="minorHAnsi" w:eastAsia="Calibri" w:hAnsiTheme="minorHAnsi" w:cstheme="minorHAnsi"/>
          <w:color w:val="000000"/>
          <w:spacing w:val="5"/>
        </w:rPr>
        <w:t>When approached by a customer, you are encouraged to assist them by showing them how to use the</w:t>
      </w:r>
    </w:p>
    <w:p w14:paraId="30B4EFAE"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OPAC – refer OPAC user guide.</w:t>
      </w:r>
    </w:p>
    <w:p w14:paraId="285BC5D2" w14:textId="77777777" w:rsidR="00CC6B83" w:rsidRPr="001C553C" w:rsidRDefault="00B21D9C" w:rsidP="005F4105">
      <w:pPr>
        <w:spacing w:before="308" w:line="229"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Tidying</w:t>
      </w:r>
    </w:p>
    <w:p w14:paraId="63C0DA6F"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Spend last 10 minutes of shift tidying library:</w:t>
      </w:r>
    </w:p>
    <w:p w14:paraId="7888C9A9" w14:textId="77777777" w:rsidR="00CC6B83" w:rsidRPr="001C553C" w:rsidRDefault="00B21D9C" w:rsidP="001C553C">
      <w:pPr>
        <w:numPr>
          <w:ilvl w:val="0"/>
          <w:numId w:val="3"/>
        </w:numPr>
        <w:tabs>
          <w:tab w:val="clear" w:pos="288"/>
          <w:tab w:val="left" w:pos="284"/>
        </w:tabs>
        <w:spacing w:before="45" w:line="23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Push fallen items up against left side of shelves</w:t>
      </w:r>
    </w:p>
    <w:p w14:paraId="32AD4378" w14:textId="77777777" w:rsidR="00CC6B83" w:rsidRPr="001C553C" w:rsidRDefault="00B21D9C" w:rsidP="001C553C">
      <w:pPr>
        <w:numPr>
          <w:ilvl w:val="0"/>
          <w:numId w:val="3"/>
        </w:numPr>
        <w:tabs>
          <w:tab w:val="clear" w:pos="288"/>
          <w:tab w:val="left" w:pos="284"/>
        </w:tabs>
        <w:spacing w:before="41" w:line="237"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Tuck chairs in</w:t>
      </w:r>
    </w:p>
    <w:p w14:paraId="3C021BCD" w14:textId="77777777" w:rsidR="00CC6B83" w:rsidRPr="001C553C" w:rsidRDefault="00B21D9C" w:rsidP="001C553C">
      <w:pPr>
        <w:numPr>
          <w:ilvl w:val="0"/>
          <w:numId w:val="3"/>
        </w:numPr>
        <w:tabs>
          <w:tab w:val="clear" w:pos="288"/>
          <w:tab w:val="left" w:pos="284"/>
        </w:tabs>
        <w:spacing w:before="41" w:line="23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Tidy toys and puzzles</w:t>
      </w:r>
    </w:p>
    <w:p w14:paraId="37F14CB5" w14:textId="77777777" w:rsidR="00CC6B83" w:rsidRPr="001C553C" w:rsidRDefault="00B21D9C" w:rsidP="005F4105">
      <w:pPr>
        <w:spacing w:before="309" w:line="229"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Optional tasks</w:t>
      </w:r>
    </w:p>
    <w:p w14:paraId="3F188F4D" w14:textId="77777777" w:rsidR="00CC6B83" w:rsidRPr="001C553C" w:rsidRDefault="00B21D9C" w:rsidP="005F4105">
      <w:pPr>
        <w:spacing w:before="42" w:line="227" w:lineRule="exact"/>
        <w:textAlignment w:val="baseline"/>
        <w:rPr>
          <w:rFonts w:asciiTheme="minorHAnsi" w:eastAsia="Calibri" w:hAnsiTheme="minorHAnsi" w:cstheme="minorHAnsi"/>
          <w:color w:val="000000"/>
          <w:spacing w:val="5"/>
        </w:rPr>
      </w:pPr>
      <w:r w:rsidRPr="001C553C">
        <w:rPr>
          <w:rFonts w:asciiTheme="minorHAnsi" w:eastAsia="Calibri" w:hAnsiTheme="minorHAnsi" w:cstheme="minorHAnsi"/>
          <w:color w:val="000000"/>
          <w:spacing w:val="5"/>
        </w:rPr>
        <w:t>Write a book review for inclusion in the staff newsletter and upload to the OPAC (Online Public Access</w:t>
      </w:r>
    </w:p>
    <w:p w14:paraId="2C3E44C1" w14:textId="77777777" w:rsidR="00CC6B83" w:rsidRPr="001C553C" w:rsidRDefault="00B21D9C" w:rsidP="005F4105">
      <w:pPr>
        <w:spacing w:before="42" w:line="226" w:lineRule="exact"/>
        <w:textAlignment w:val="baseline"/>
        <w:rPr>
          <w:rFonts w:asciiTheme="minorHAnsi" w:eastAsia="Calibri" w:hAnsiTheme="minorHAnsi" w:cstheme="minorHAnsi"/>
          <w:color w:val="000000"/>
          <w:spacing w:val="-1"/>
        </w:rPr>
      </w:pPr>
      <w:r w:rsidRPr="001C553C">
        <w:rPr>
          <w:rFonts w:asciiTheme="minorHAnsi" w:eastAsia="Calibri" w:hAnsiTheme="minorHAnsi" w:cstheme="minorHAnsi"/>
          <w:color w:val="000000"/>
          <w:spacing w:val="-1"/>
        </w:rPr>
        <w:t>Computer).</w:t>
      </w:r>
    </w:p>
    <w:p w14:paraId="6BE07A66" w14:textId="77777777" w:rsidR="00CC6B83" w:rsidRPr="001C553C" w:rsidRDefault="00B21D9C" w:rsidP="005F4105">
      <w:pPr>
        <w:spacing w:before="309" w:line="229" w:lineRule="exact"/>
        <w:textAlignment w:val="baseline"/>
        <w:rPr>
          <w:rFonts w:asciiTheme="minorHAnsi" w:eastAsia="Calibri" w:hAnsiTheme="minorHAnsi" w:cstheme="minorHAnsi"/>
          <w:b/>
          <w:color w:val="000000"/>
          <w:spacing w:val="-4"/>
        </w:rPr>
      </w:pPr>
      <w:r w:rsidRPr="001C553C">
        <w:rPr>
          <w:rFonts w:asciiTheme="minorHAnsi" w:eastAsia="Calibri" w:hAnsiTheme="minorHAnsi" w:cstheme="minorHAnsi"/>
          <w:b/>
          <w:color w:val="000000"/>
          <w:spacing w:val="-4"/>
        </w:rPr>
        <w:t>Volunteers are not required to undertake:</w:t>
      </w:r>
    </w:p>
    <w:p w14:paraId="1DC4968A" w14:textId="77777777" w:rsidR="00CC6B83" w:rsidRPr="001C553C" w:rsidRDefault="00B21D9C" w:rsidP="001C553C">
      <w:pPr>
        <w:numPr>
          <w:ilvl w:val="0"/>
          <w:numId w:val="4"/>
        </w:numPr>
        <w:tabs>
          <w:tab w:val="clear" w:pos="432"/>
          <w:tab w:val="left" w:pos="284"/>
        </w:tabs>
        <w:spacing w:before="40" w:line="238" w:lineRule="exact"/>
        <w:textAlignment w:val="baseline"/>
        <w:rPr>
          <w:rFonts w:asciiTheme="minorHAnsi" w:eastAsia="Calibri" w:hAnsiTheme="minorHAnsi" w:cstheme="minorHAnsi"/>
          <w:color w:val="000000"/>
          <w:spacing w:val="-3"/>
        </w:rPr>
      </w:pPr>
      <w:r w:rsidRPr="001C553C">
        <w:rPr>
          <w:rFonts w:asciiTheme="minorHAnsi" w:eastAsia="Calibri" w:hAnsiTheme="minorHAnsi" w:cstheme="minorHAnsi"/>
          <w:color w:val="000000"/>
          <w:spacing w:val="-3"/>
        </w:rPr>
        <w:t>Heavy lifting</w:t>
      </w:r>
    </w:p>
    <w:p w14:paraId="19CFECCC" w14:textId="77777777" w:rsidR="00CC6B83" w:rsidRPr="001C553C" w:rsidRDefault="00B21D9C" w:rsidP="001C553C">
      <w:pPr>
        <w:numPr>
          <w:ilvl w:val="0"/>
          <w:numId w:val="4"/>
        </w:numPr>
        <w:tabs>
          <w:tab w:val="clear" w:pos="432"/>
          <w:tab w:val="left" w:pos="284"/>
        </w:tabs>
        <w:spacing w:before="45" w:line="23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Handling bookings for rooms and advising hire rates</w:t>
      </w:r>
    </w:p>
    <w:p w14:paraId="58BC1E95" w14:textId="77777777" w:rsidR="00CC6B83" w:rsidRPr="001C553C" w:rsidRDefault="00B21D9C" w:rsidP="001C553C">
      <w:pPr>
        <w:numPr>
          <w:ilvl w:val="0"/>
          <w:numId w:val="4"/>
        </w:numPr>
        <w:tabs>
          <w:tab w:val="clear" w:pos="432"/>
          <w:tab w:val="left" w:pos="284"/>
        </w:tabs>
        <w:spacing w:before="40" w:line="238" w:lineRule="exact"/>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Setting up for meetings</w:t>
      </w:r>
    </w:p>
    <w:p w14:paraId="43EE171D" w14:textId="77777777" w:rsidR="00CC6B83" w:rsidRPr="001C553C" w:rsidRDefault="00B21D9C" w:rsidP="001C553C">
      <w:pPr>
        <w:numPr>
          <w:ilvl w:val="0"/>
          <w:numId w:val="4"/>
        </w:numPr>
        <w:tabs>
          <w:tab w:val="clear" w:pos="432"/>
          <w:tab w:val="left" w:pos="284"/>
        </w:tabs>
        <w:spacing w:before="21" w:line="250" w:lineRule="exact"/>
        <w:textAlignment w:val="baseline"/>
        <w:rPr>
          <w:rFonts w:asciiTheme="minorHAnsi" w:eastAsia="Arial" w:hAnsiTheme="minorHAnsi" w:cstheme="minorHAnsi"/>
          <w:color w:val="000000"/>
        </w:rPr>
      </w:pPr>
      <w:r w:rsidRPr="001C553C">
        <w:rPr>
          <w:rFonts w:asciiTheme="minorHAnsi" w:eastAsia="Arial" w:hAnsiTheme="minorHAnsi" w:cstheme="minorHAnsi"/>
          <w:color w:val="000000"/>
        </w:rPr>
        <w:t>Any work behind the front counter including loans and returns</w:t>
      </w:r>
    </w:p>
    <w:p w14:paraId="1FF99D56" w14:textId="77777777" w:rsidR="00CC6B83" w:rsidRPr="001C553C" w:rsidRDefault="00B21D9C" w:rsidP="001C553C">
      <w:pPr>
        <w:numPr>
          <w:ilvl w:val="0"/>
          <w:numId w:val="4"/>
        </w:numPr>
        <w:tabs>
          <w:tab w:val="clear" w:pos="432"/>
          <w:tab w:val="left" w:pos="284"/>
        </w:tabs>
        <w:spacing w:before="14" w:line="23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Customer service enquiries (other than directional; demonstrating OPAC)</w:t>
      </w:r>
    </w:p>
    <w:p w14:paraId="4615B200" w14:textId="77777777" w:rsidR="00CC6B83" w:rsidRPr="001C553C" w:rsidRDefault="00B21D9C" w:rsidP="001C553C">
      <w:pPr>
        <w:numPr>
          <w:ilvl w:val="0"/>
          <w:numId w:val="4"/>
        </w:numPr>
        <w:tabs>
          <w:tab w:val="clear" w:pos="432"/>
          <w:tab w:val="left" w:pos="284"/>
        </w:tabs>
        <w:spacing w:before="45" w:line="238" w:lineRule="exact"/>
        <w:textAlignment w:val="baseline"/>
        <w:rPr>
          <w:rFonts w:asciiTheme="minorHAnsi" w:eastAsia="Calibri" w:hAnsiTheme="minorHAnsi" w:cstheme="minorHAnsi"/>
          <w:color w:val="000000"/>
          <w:spacing w:val="-1"/>
        </w:rPr>
      </w:pPr>
      <w:r w:rsidRPr="001C553C">
        <w:rPr>
          <w:rFonts w:asciiTheme="minorHAnsi" w:eastAsia="Calibri" w:hAnsiTheme="minorHAnsi" w:cstheme="minorHAnsi"/>
          <w:color w:val="000000"/>
          <w:spacing w:val="-1"/>
        </w:rPr>
        <w:t>Aurora programs (Library management system)</w:t>
      </w:r>
    </w:p>
    <w:p w14:paraId="495A87F6" w14:textId="77777777" w:rsidR="00CC6B83" w:rsidRPr="001C553C" w:rsidRDefault="00B21D9C" w:rsidP="001C553C">
      <w:pPr>
        <w:numPr>
          <w:ilvl w:val="0"/>
          <w:numId w:val="4"/>
        </w:numPr>
        <w:tabs>
          <w:tab w:val="clear" w:pos="432"/>
          <w:tab w:val="left" w:pos="284"/>
        </w:tabs>
        <w:spacing w:before="41" w:line="238" w:lineRule="exact"/>
        <w:textAlignment w:val="baseline"/>
        <w:rPr>
          <w:rFonts w:asciiTheme="minorHAnsi" w:eastAsia="Calibri" w:hAnsiTheme="minorHAnsi" w:cstheme="minorHAnsi"/>
          <w:color w:val="000000"/>
          <w:spacing w:val="-2"/>
        </w:rPr>
      </w:pPr>
      <w:r w:rsidRPr="001C553C">
        <w:rPr>
          <w:rFonts w:asciiTheme="minorHAnsi" w:eastAsia="Calibri" w:hAnsiTheme="minorHAnsi" w:cstheme="minorHAnsi"/>
          <w:color w:val="000000"/>
          <w:spacing w:val="-2"/>
        </w:rPr>
        <w:t>Monetary transactions</w:t>
      </w:r>
    </w:p>
    <w:p w14:paraId="311EB9AA" w14:textId="77777777" w:rsidR="00CC6B83" w:rsidRPr="001C553C" w:rsidRDefault="00B21D9C" w:rsidP="001C553C">
      <w:pPr>
        <w:numPr>
          <w:ilvl w:val="0"/>
          <w:numId w:val="4"/>
        </w:numPr>
        <w:tabs>
          <w:tab w:val="clear" w:pos="432"/>
          <w:tab w:val="left" w:pos="284"/>
        </w:tabs>
        <w:spacing w:before="40" w:after="168" w:line="238" w:lineRule="exact"/>
        <w:textAlignment w:val="baseline"/>
        <w:rPr>
          <w:rFonts w:asciiTheme="minorHAnsi" w:eastAsia="Calibri" w:hAnsiTheme="minorHAnsi" w:cstheme="minorHAnsi"/>
          <w:color w:val="000000"/>
          <w:spacing w:val="-1"/>
        </w:rPr>
      </w:pPr>
      <w:r w:rsidRPr="001C553C">
        <w:rPr>
          <w:rFonts w:asciiTheme="minorHAnsi" w:eastAsia="Calibri" w:hAnsiTheme="minorHAnsi" w:cstheme="minorHAnsi"/>
          <w:color w:val="000000"/>
          <w:spacing w:val="-1"/>
        </w:rPr>
        <w:t>Any library work that requires a login and password</w:t>
      </w:r>
    </w:p>
    <w:tbl>
      <w:tblPr>
        <w:tblW w:w="0" w:type="auto"/>
        <w:tblLayout w:type="fixed"/>
        <w:tblCellMar>
          <w:left w:w="0" w:type="dxa"/>
          <w:right w:w="0" w:type="dxa"/>
        </w:tblCellMar>
        <w:tblLook w:val="04A0" w:firstRow="1" w:lastRow="0" w:firstColumn="1" w:lastColumn="0" w:noHBand="0" w:noVBand="1"/>
      </w:tblPr>
      <w:tblGrid>
        <w:gridCol w:w="2270"/>
        <w:gridCol w:w="7810"/>
      </w:tblGrid>
      <w:tr w:rsidR="00CC6B83" w:rsidRPr="001C553C" w14:paraId="6933B785" w14:textId="77777777">
        <w:tblPrEx>
          <w:tblCellMar>
            <w:top w:w="0" w:type="dxa"/>
            <w:bottom w:w="0" w:type="dxa"/>
          </w:tblCellMar>
        </w:tblPrEx>
        <w:trPr>
          <w:trHeight w:hRule="exact" w:val="389"/>
        </w:trPr>
        <w:tc>
          <w:tcPr>
            <w:tcW w:w="2270" w:type="dxa"/>
            <w:vAlign w:val="center"/>
          </w:tcPr>
          <w:p w14:paraId="475DD5FD" w14:textId="77777777" w:rsidR="00CC6B83" w:rsidRDefault="00B21D9C" w:rsidP="001C553C">
            <w:pPr>
              <w:spacing w:before="136" w:after="19" w:line="229" w:lineRule="exact"/>
              <w:ind w:right="210"/>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Time</w:t>
            </w:r>
            <w:r w:rsidRPr="001C553C">
              <w:rPr>
                <w:rFonts w:asciiTheme="minorHAnsi" w:eastAsia="Calibri" w:hAnsiTheme="minorHAnsi" w:cstheme="minorHAnsi"/>
                <w:b/>
                <w:color w:val="000000"/>
              </w:rPr>
              <w:t xml:space="preserve"> requirements:</w:t>
            </w:r>
          </w:p>
          <w:p w14:paraId="7618CA51" w14:textId="77777777" w:rsidR="001C553C" w:rsidRDefault="001C553C" w:rsidP="001C553C">
            <w:pPr>
              <w:spacing w:before="136" w:after="19" w:line="229" w:lineRule="exact"/>
              <w:ind w:right="210"/>
              <w:textAlignment w:val="baseline"/>
              <w:rPr>
                <w:rFonts w:asciiTheme="minorHAnsi" w:eastAsia="Calibri" w:hAnsiTheme="minorHAnsi" w:cstheme="minorHAnsi"/>
                <w:b/>
                <w:color w:val="000000"/>
              </w:rPr>
            </w:pPr>
          </w:p>
          <w:p w14:paraId="671D70C1" w14:textId="77777777" w:rsidR="001C553C" w:rsidRDefault="001C553C" w:rsidP="001C553C">
            <w:pPr>
              <w:spacing w:before="136" w:after="19" w:line="229" w:lineRule="exact"/>
              <w:ind w:right="210"/>
              <w:textAlignment w:val="baseline"/>
              <w:rPr>
                <w:rFonts w:asciiTheme="minorHAnsi" w:eastAsia="Calibri" w:hAnsiTheme="minorHAnsi" w:cstheme="minorHAnsi"/>
                <w:b/>
                <w:color w:val="000000"/>
              </w:rPr>
            </w:pPr>
          </w:p>
          <w:p w14:paraId="3FDE46E5" w14:textId="77777777" w:rsidR="001C553C" w:rsidRDefault="001C553C" w:rsidP="001C553C">
            <w:pPr>
              <w:spacing w:before="136" w:after="19" w:line="229" w:lineRule="exact"/>
              <w:ind w:right="210"/>
              <w:textAlignment w:val="baseline"/>
              <w:rPr>
                <w:rFonts w:asciiTheme="minorHAnsi" w:eastAsia="Calibri" w:hAnsiTheme="minorHAnsi" w:cstheme="minorHAnsi"/>
                <w:b/>
                <w:color w:val="000000"/>
              </w:rPr>
            </w:pPr>
          </w:p>
          <w:p w14:paraId="02C58BAC" w14:textId="77777777" w:rsidR="001C553C" w:rsidRPr="001C553C" w:rsidRDefault="001C553C" w:rsidP="001C553C">
            <w:pPr>
              <w:spacing w:before="136" w:after="19" w:line="229" w:lineRule="exact"/>
              <w:ind w:right="210"/>
              <w:textAlignment w:val="baseline"/>
              <w:rPr>
                <w:rFonts w:asciiTheme="minorHAnsi" w:eastAsia="Calibri" w:hAnsiTheme="minorHAnsi" w:cstheme="minorHAnsi"/>
                <w:b/>
                <w:color w:val="000000"/>
              </w:rPr>
            </w:pPr>
          </w:p>
        </w:tc>
        <w:tc>
          <w:tcPr>
            <w:tcW w:w="7810" w:type="dxa"/>
          </w:tcPr>
          <w:p w14:paraId="6F8C01F3" w14:textId="77777777" w:rsidR="00CC6B83" w:rsidRPr="001C553C" w:rsidRDefault="00B21D9C" w:rsidP="005F4105">
            <w:pPr>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 </w:t>
            </w:r>
          </w:p>
        </w:tc>
      </w:tr>
    </w:tbl>
    <w:p w14:paraId="46B43047" w14:textId="77777777" w:rsidR="00CC6B83" w:rsidRPr="001C553C" w:rsidRDefault="00CC6B83" w:rsidP="005F4105">
      <w:pPr>
        <w:spacing w:after="196" w:line="20" w:lineRule="exact"/>
        <w:rPr>
          <w:rFonts w:asciiTheme="minorHAnsi" w:hAnsiTheme="minorHAnsi" w:cstheme="minorHAnsi"/>
        </w:rPr>
      </w:pPr>
    </w:p>
    <w:p w14:paraId="740EC242" w14:textId="489A148E" w:rsidR="001C553C" w:rsidRPr="001C553C" w:rsidRDefault="001C553C" w:rsidP="005F4105">
      <w:pPr>
        <w:spacing w:line="229" w:lineRule="exact"/>
        <w:textAlignment w:val="baseline"/>
        <w:rPr>
          <w:rFonts w:asciiTheme="minorHAnsi" w:eastAsia="Calibri" w:hAnsiTheme="minorHAnsi" w:cstheme="minorHAnsi"/>
          <w:bCs/>
          <w:color w:val="000000"/>
          <w:spacing w:val="-3"/>
        </w:rPr>
      </w:pPr>
      <w:r w:rsidRPr="001C553C">
        <w:rPr>
          <w:rFonts w:asciiTheme="minorHAnsi" w:eastAsia="Calibri" w:hAnsiTheme="minorHAnsi" w:cstheme="minorHAnsi"/>
          <w:bCs/>
          <w:color w:val="000000"/>
          <w:spacing w:val="-3"/>
        </w:rPr>
        <w:t xml:space="preserve">Esk </w:t>
      </w:r>
      <w:r>
        <w:rPr>
          <w:rFonts w:asciiTheme="minorHAnsi" w:eastAsia="Calibri" w:hAnsiTheme="minorHAnsi" w:cstheme="minorHAnsi"/>
          <w:bCs/>
          <w:color w:val="000000"/>
          <w:spacing w:val="-3"/>
        </w:rPr>
        <w:tab/>
      </w:r>
      <w:r>
        <w:rPr>
          <w:rFonts w:asciiTheme="minorHAnsi" w:eastAsia="Calibri" w:hAnsiTheme="minorHAnsi" w:cstheme="minorHAnsi"/>
          <w:bCs/>
          <w:color w:val="000000"/>
          <w:spacing w:val="-3"/>
        </w:rPr>
        <w:tab/>
      </w:r>
      <w:r w:rsidRPr="001C553C">
        <w:rPr>
          <w:rFonts w:asciiTheme="minorHAnsi" w:eastAsia="Calibri" w:hAnsiTheme="minorHAnsi" w:cstheme="minorHAnsi"/>
          <w:bCs/>
          <w:color w:val="000000"/>
          <w:spacing w:val="-3"/>
        </w:rPr>
        <w:t>9am to 5pm</w:t>
      </w:r>
    </w:p>
    <w:p w14:paraId="2C84ABAD" w14:textId="37689E47" w:rsidR="001C553C" w:rsidRPr="001C553C" w:rsidRDefault="001C553C" w:rsidP="005F4105">
      <w:pPr>
        <w:spacing w:line="229" w:lineRule="exact"/>
        <w:textAlignment w:val="baseline"/>
        <w:rPr>
          <w:rFonts w:asciiTheme="minorHAnsi" w:eastAsia="Calibri" w:hAnsiTheme="minorHAnsi" w:cstheme="minorHAnsi"/>
          <w:bCs/>
          <w:color w:val="000000"/>
          <w:spacing w:val="-3"/>
        </w:rPr>
      </w:pPr>
      <w:r w:rsidRPr="001C553C">
        <w:rPr>
          <w:rFonts w:asciiTheme="minorHAnsi" w:eastAsia="Calibri" w:hAnsiTheme="minorHAnsi" w:cstheme="minorHAnsi"/>
          <w:bCs/>
          <w:color w:val="000000"/>
          <w:spacing w:val="-3"/>
        </w:rPr>
        <w:t xml:space="preserve">Kilcoy </w:t>
      </w:r>
      <w:r>
        <w:rPr>
          <w:rFonts w:asciiTheme="minorHAnsi" w:eastAsia="Calibri" w:hAnsiTheme="minorHAnsi" w:cstheme="minorHAnsi"/>
          <w:bCs/>
          <w:color w:val="000000"/>
          <w:spacing w:val="-3"/>
        </w:rPr>
        <w:tab/>
      </w:r>
      <w:r>
        <w:rPr>
          <w:rFonts w:asciiTheme="minorHAnsi" w:eastAsia="Calibri" w:hAnsiTheme="minorHAnsi" w:cstheme="minorHAnsi"/>
          <w:bCs/>
          <w:color w:val="000000"/>
          <w:spacing w:val="-3"/>
        </w:rPr>
        <w:tab/>
      </w:r>
      <w:r w:rsidRPr="001C553C">
        <w:rPr>
          <w:rFonts w:asciiTheme="minorHAnsi" w:eastAsia="Calibri" w:hAnsiTheme="minorHAnsi" w:cstheme="minorHAnsi"/>
          <w:bCs/>
          <w:color w:val="000000"/>
          <w:spacing w:val="-3"/>
        </w:rPr>
        <w:t>9am to 5pm</w:t>
      </w:r>
    </w:p>
    <w:p w14:paraId="1C75D537" w14:textId="438CCC7B" w:rsidR="001C553C" w:rsidRPr="001C553C" w:rsidRDefault="001C553C" w:rsidP="005F4105">
      <w:pPr>
        <w:spacing w:line="229" w:lineRule="exact"/>
        <w:textAlignment w:val="baseline"/>
        <w:rPr>
          <w:rFonts w:asciiTheme="minorHAnsi" w:eastAsia="Calibri" w:hAnsiTheme="minorHAnsi" w:cstheme="minorHAnsi"/>
          <w:bCs/>
          <w:color w:val="000000"/>
          <w:spacing w:val="-3"/>
        </w:rPr>
      </w:pPr>
      <w:r w:rsidRPr="001C553C">
        <w:rPr>
          <w:rFonts w:asciiTheme="minorHAnsi" w:eastAsia="Calibri" w:hAnsiTheme="minorHAnsi" w:cstheme="minorHAnsi"/>
          <w:bCs/>
          <w:color w:val="000000"/>
          <w:spacing w:val="-3"/>
        </w:rPr>
        <w:t xml:space="preserve">Lowood </w:t>
      </w:r>
      <w:r>
        <w:rPr>
          <w:rFonts w:asciiTheme="minorHAnsi" w:eastAsia="Calibri" w:hAnsiTheme="minorHAnsi" w:cstheme="minorHAnsi"/>
          <w:bCs/>
          <w:color w:val="000000"/>
          <w:spacing w:val="-3"/>
        </w:rPr>
        <w:tab/>
      </w:r>
      <w:r w:rsidRPr="001C553C">
        <w:rPr>
          <w:rFonts w:asciiTheme="minorHAnsi" w:eastAsia="Calibri" w:hAnsiTheme="minorHAnsi" w:cstheme="minorHAnsi"/>
          <w:bCs/>
          <w:color w:val="000000"/>
          <w:spacing w:val="-3"/>
        </w:rPr>
        <w:t>9am to 5pm</w:t>
      </w:r>
    </w:p>
    <w:p w14:paraId="640AE298" w14:textId="0B8D577D" w:rsidR="001C553C" w:rsidRPr="001C553C" w:rsidRDefault="001C553C" w:rsidP="005F4105">
      <w:pPr>
        <w:spacing w:line="229" w:lineRule="exact"/>
        <w:textAlignment w:val="baseline"/>
        <w:rPr>
          <w:rFonts w:asciiTheme="minorHAnsi" w:eastAsia="Calibri" w:hAnsiTheme="minorHAnsi" w:cstheme="minorHAnsi"/>
          <w:bCs/>
          <w:color w:val="000000"/>
          <w:spacing w:val="-3"/>
        </w:rPr>
      </w:pPr>
      <w:r w:rsidRPr="001C553C">
        <w:rPr>
          <w:rFonts w:asciiTheme="minorHAnsi" w:eastAsia="Calibri" w:hAnsiTheme="minorHAnsi" w:cstheme="minorHAnsi"/>
          <w:bCs/>
          <w:color w:val="000000"/>
          <w:spacing w:val="-3"/>
        </w:rPr>
        <w:t xml:space="preserve">Toogoolawah </w:t>
      </w:r>
      <w:r>
        <w:rPr>
          <w:rFonts w:asciiTheme="minorHAnsi" w:eastAsia="Calibri" w:hAnsiTheme="minorHAnsi" w:cstheme="minorHAnsi"/>
          <w:bCs/>
          <w:color w:val="000000"/>
          <w:spacing w:val="-3"/>
        </w:rPr>
        <w:tab/>
      </w:r>
      <w:r w:rsidRPr="001C553C">
        <w:rPr>
          <w:rFonts w:asciiTheme="minorHAnsi" w:eastAsia="Calibri" w:hAnsiTheme="minorHAnsi" w:cstheme="minorHAnsi"/>
          <w:bCs/>
          <w:color w:val="000000"/>
          <w:spacing w:val="-3"/>
        </w:rPr>
        <w:t>(Open – Tuesday, Thursday, Friday – 9am to 12.30pm; 1pm to 5pm)</w:t>
      </w:r>
    </w:p>
    <w:p w14:paraId="1ACD9F4E" w14:textId="77777777" w:rsidR="001C553C" w:rsidRDefault="001C553C" w:rsidP="005F4105">
      <w:pPr>
        <w:spacing w:line="229" w:lineRule="exact"/>
        <w:textAlignment w:val="baseline"/>
        <w:rPr>
          <w:rFonts w:asciiTheme="minorHAnsi" w:eastAsia="Calibri" w:hAnsiTheme="minorHAnsi" w:cstheme="minorHAnsi"/>
          <w:b/>
          <w:color w:val="000000"/>
          <w:spacing w:val="-3"/>
        </w:rPr>
      </w:pPr>
    </w:p>
    <w:p w14:paraId="09ACF833" w14:textId="753F5C87" w:rsidR="00CC6B83" w:rsidRPr="001C553C" w:rsidRDefault="00B21D9C" w:rsidP="005F4105">
      <w:pPr>
        <w:spacing w:line="229" w:lineRule="exact"/>
        <w:textAlignment w:val="baseline"/>
        <w:rPr>
          <w:rFonts w:asciiTheme="minorHAnsi" w:eastAsia="Calibri" w:hAnsiTheme="minorHAnsi" w:cstheme="minorHAnsi"/>
          <w:b/>
          <w:color w:val="000000"/>
          <w:spacing w:val="-3"/>
        </w:rPr>
      </w:pPr>
      <w:r w:rsidRPr="001C553C">
        <w:rPr>
          <w:rFonts w:asciiTheme="minorHAnsi" w:eastAsia="Calibri" w:hAnsiTheme="minorHAnsi" w:cstheme="minorHAnsi"/>
          <w:b/>
          <w:color w:val="000000"/>
          <w:spacing w:val="-3"/>
        </w:rPr>
        <w:t>Skills / Qualifications:</w:t>
      </w:r>
    </w:p>
    <w:p w14:paraId="4BBA7F4A" w14:textId="77777777" w:rsidR="00CC6B83" w:rsidRPr="001C553C" w:rsidRDefault="00B21D9C" w:rsidP="001C553C">
      <w:pPr>
        <w:numPr>
          <w:ilvl w:val="0"/>
          <w:numId w:val="4"/>
        </w:numPr>
        <w:tabs>
          <w:tab w:val="clear" w:pos="432"/>
          <w:tab w:val="left" w:pos="284"/>
        </w:tabs>
        <w:spacing w:before="25" w:line="26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Volunteers </w:t>
      </w:r>
      <w:r w:rsidRPr="001C553C">
        <w:rPr>
          <w:rFonts w:asciiTheme="minorHAnsi" w:eastAsia="Calibri" w:hAnsiTheme="minorHAnsi" w:cstheme="minorHAnsi"/>
          <w:color w:val="000000"/>
          <w:u w:val="single"/>
        </w:rPr>
        <w:t>must</w:t>
      </w:r>
      <w:r w:rsidRPr="001C553C">
        <w:rPr>
          <w:rFonts w:asciiTheme="minorHAnsi" w:eastAsia="Calibri" w:hAnsiTheme="minorHAnsi" w:cstheme="minorHAnsi"/>
          <w:color w:val="000000"/>
        </w:rPr>
        <w:t xml:space="preserve"> have the ability to maintain a high level of confidentiality and privacy;</w:t>
      </w:r>
    </w:p>
    <w:p w14:paraId="4CB20DA7" w14:textId="77777777" w:rsidR="00CC6B83" w:rsidRPr="001C553C" w:rsidRDefault="00B21D9C" w:rsidP="001C553C">
      <w:pPr>
        <w:numPr>
          <w:ilvl w:val="0"/>
          <w:numId w:val="4"/>
        </w:numPr>
        <w:tabs>
          <w:tab w:val="clear" w:pos="432"/>
          <w:tab w:val="left" w:pos="284"/>
        </w:tabs>
        <w:spacing w:line="268"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Volunteers do not require formal qualifications, but in general it is expected that a range of life skills and an understanding of libraries would suit best for this role.</w:t>
      </w:r>
    </w:p>
    <w:p w14:paraId="65C29C5A" w14:textId="77777777" w:rsidR="00CC6B83" w:rsidRPr="001C553C" w:rsidRDefault="00B21D9C" w:rsidP="005F4105">
      <w:pPr>
        <w:spacing w:before="291" w:line="229" w:lineRule="exact"/>
        <w:textAlignment w:val="baseline"/>
        <w:rPr>
          <w:rFonts w:asciiTheme="minorHAnsi" w:eastAsia="Arial" w:hAnsiTheme="minorHAnsi" w:cstheme="minorHAnsi"/>
          <w:b/>
          <w:color w:val="000000"/>
          <w:spacing w:val="-2"/>
        </w:rPr>
      </w:pPr>
      <w:r w:rsidRPr="001C553C">
        <w:rPr>
          <w:rFonts w:asciiTheme="minorHAnsi" w:eastAsia="Arial" w:hAnsiTheme="minorHAnsi" w:cstheme="minorHAnsi"/>
          <w:b/>
          <w:color w:val="000000"/>
          <w:spacing w:val="-2"/>
        </w:rPr>
        <w:t>Interview:</w:t>
      </w:r>
    </w:p>
    <w:p w14:paraId="527D246F" w14:textId="77777777" w:rsidR="001C553C" w:rsidRDefault="00B21D9C" w:rsidP="001C553C">
      <w:pPr>
        <w:numPr>
          <w:ilvl w:val="0"/>
          <w:numId w:val="4"/>
        </w:numPr>
        <w:tabs>
          <w:tab w:val="clear" w:pos="432"/>
          <w:tab w:val="left" w:pos="284"/>
        </w:tabs>
        <w:spacing w:line="266"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Upon receipt of volunteer application, Somerset Regional Council will arrange an interview with volunteer. </w:t>
      </w:r>
    </w:p>
    <w:p w14:paraId="75F51CFB" w14:textId="25EB8CA5" w:rsidR="00CC6B83" w:rsidRPr="001C553C" w:rsidRDefault="001C553C" w:rsidP="001C553C">
      <w:pPr>
        <w:numPr>
          <w:ilvl w:val="0"/>
          <w:numId w:val="4"/>
        </w:numPr>
        <w:tabs>
          <w:tab w:val="clear" w:pos="432"/>
          <w:tab w:val="left" w:pos="284"/>
        </w:tabs>
        <w:spacing w:line="266" w:lineRule="exact"/>
        <w:ind w:right="216"/>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T</w:t>
      </w:r>
      <w:r w:rsidR="00B21D9C" w:rsidRPr="001C553C">
        <w:rPr>
          <w:rFonts w:asciiTheme="minorHAnsi" w:eastAsia="Calibri" w:hAnsiTheme="minorHAnsi" w:cstheme="minorHAnsi"/>
          <w:color w:val="000000"/>
        </w:rPr>
        <w:t>his will involve a panel of two – HR Officer and a Librarian and the prospective volunteer discussing the role and asking a few questions</w:t>
      </w:r>
      <w:r w:rsidR="00B21D9C" w:rsidRPr="001C553C">
        <w:rPr>
          <w:rFonts w:asciiTheme="minorHAnsi" w:eastAsia="Calibri" w:hAnsiTheme="minorHAnsi" w:cstheme="minorHAnsi"/>
          <w:color w:val="000000"/>
        </w:rPr>
        <w:t xml:space="preserve"> to assess suitability to become a volunteer with Somerset Regional Council.</w:t>
      </w:r>
    </w:p>
    <w:p w14:paraId="5765C5CA" w14:textId="77777777" w:rsidR="00CC6B83" w:rsidRPr="001C553C" w:rsidRDefault="00CC6B83" w:rsidP="005F4105">
      <w:pPr>
        <w:rPr>
          <w:rFonts w:asciiTheme="minorHAnsi" w:hAnsiTheme="minorHAnsi" w:cstheme="minorHAnsi"/>
        </w:rPr>
        <w:sectPr w:rsidR="00CC6B83" w:rsidRPr="001C553C" w:rsidSect="00B21D9C">
          <w:pgSz w:w="11909" w:h="16843"/>
          <w:pgMar w:top="680" w:right="936" w:bottom="851" w:left="893" w:header="720" w:footer="720" w:gutter="0"/>
          <w:cols w:space="720"/>
        </w:sectPr>
      </w:pPr>
    </w:p>
    <w:p w14:paraId="7661B2EB" w14:textId="77777777" w:rsidR="00CC6B83" w:rsidRPr="001C553C" w:rsidRDefault="00B21D9C" w:rsidP="005F4105">
      <w:pPr>
        <w:spacing w:before="34"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lastRenderedPageBreak/>
        <w:t>Orientation &amp; Training:</w:t>
      </w:r>
    </w:p>
    <w:p w14:paraId="1D19C7BA" w14:textId="77777777" w:rsidR="00CC6B83" w:rsidRPr="001C553C" w:rsidRDefault="00B21D9C" w:rsidP="001C553C">
      <w:pPr>
        <w:numPr>
          <w:ilvl w:val="0"/>
          <w:numId w:val="5"/>
        </w:numPr>
        <w:tabs>
          <w:tab w:val="clear" w:pos="360"/>
          <w:tab w:val="left" w:pos="284"/>
        </w:tabs>
        <w:spacing w:before="14"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Applicants who are selected as volunteers will be required to undergo a full induction program including Workplace Health and Safety where th</w:t>
      </w:r>
      <w:r w:rsidRPr="001C553C">
        <w:rPr>
          <w:rFonts w:asciiTheme="minorHAnsi" w:eastAsia="Calibri" w:hAnsiTheme="minorHAnsi" w:cstheme="minorHAnsi"/>
          <w:color w:val="000000"/>
        </w:rPr>
        <w:t>ey will be required to read, understand, agree to and sign the Somerset Regional Council Code of Conduct, Confidentiality &amp; Privacy Agreement, Staff and Volunteer Statement and other formal documentation required.</w:t>
      </w:r>
    </w:p>
    <w:p w14:paraId="010FE2D8" w14:textId="77777777" w:rsidR="00CC6B83" w:rsidRPr="001C553C" w:rsidRDefault="00B21D9C" w:rsidP="001C553C">
      <w:pPr>
        <w:numPr>
          <w:ilvl w:val="0"/>
          <w:numId w:val="5"/>
        </w:numPr>
        <w:tabs>
          <w:tab w:val="clear" w:pos="360"/>
          <w:tab w:val="left" w:pos="284"/>
        </w:tabs>
        <w:spacing w:before="9"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Initial orientation is provided as well as on-going support, supervision and/or any debriefing that may be required.</w:t>
      </w:r>
    </w:p>
    <w:p w14:paraId="597E3BC1" w14:textId="77777777" w:rsidR="00CC6B83" w:rsidRPr="001C553C" w:rsidRDefault="00B21D9C" w:rsidP="005F4105">
      <w:pPr>
        <w:spacing w:before="311"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Rosters &amp; Uniforms:</w:t>
      </w:r>
    </w:p>
    <w:p w14:paraId="5AC7394C" w14:textId="77777777" w:rsidR="00CC6B83" w:rsidRPr="001C553C" w:rsidRDefault="00B21D9C" w:rsidP="001C553C">
      <w:pPr>
        <w:numPr>
          <w:ilvl w:val="0"/>
          <w:numId w:val="5"/>
        </w:numPr>
        <w:tabs>
          <w:tab w:val="clear" w:pos="360"/>
          <w:tab w:val="left" w:pos="284"/>
        </w:tabs>
        <w:spacing w:before="45" w:line="23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Volunteers are scheduled to attend per an agreed roster issued at least one month in advance.</w:t>
      </w:r>
    </w:p>
    <w:p w14:paraId="27EE0A47" w14:textId="77777777" w:rsidR="00CC6B83" w:rsidRPr="001C553C" w:rsidRDefault="00B21D9C" w:rsidP="001C553C">
      <w:pPr>
        <w:numPr>
          <w:ilvl w:val="0"/>
          <w:numId w:val="5"/>
        </w:numPr>
        <w:tabs>
          <w:tab w:val="clear" w:pos="360"/>
          <w:tab w:val="left" w:pos="284"/>
        </w:tabs>
        <w:spacing w:before="8"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Coverage by Council’s ins</w:t>
      </w:r>
      <w:r w:rsidRPr="001C553C">
        <w:rPr>
          <w:rFonts w:asciiTheme="minorHAnsi" w:eastAsia="Calibri" w:hAnsiTheme="minorHAnsi" w:cstheme="minorHAnsi"/>
          <w:color w:val="000000"/>
        </w:rPr>
        <w:t>urance policy requires volunteers to sign in at the start of shift and sign out at the end of shift.</w:t>
      </w:r>
    </w:p>
    <w:p w14:paraId="720D0E52" w14:textId="77777777" w:rsidR="00CC6B83" w:rsidRPr="001C553C" w:rsidRDefault="00B21D9C" w:rsidP="001C553C">
      <w:pPr>
        <w:numPr>
          <w:ilvl w:val="0"/>
          <w:numId w:val="5"/>
        </w:numPr>
        <w:tabs>
          <w:tab w:val="clear" w:pos="360"/>
          <w:tab w:val="left" w:pos="284"/>
        </w:tabs>
        <w:spacing w:before="9"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Unexpected commitments and days of illness are reasonable and will be accommodated with adequate notice. Contact your Library Administrator if unable to at</w:t>
      </w:r>
      <w:r w:rsidRPr="001C553C">
        <w:rPr>
          <w:rFonts w:asciiTheme="minorHAnsi" w:eastAsia="Calibri" w:hAnsiTheme="minorHAnsi" w:cstheme="minorHAnsi"/>
          <w:color w:val="000000"/>
        </w:rPr>
        <w:t>tend a rostered shift for any reason.</w:t>
      </w:r>
    </w:p>
    <w:p w14:paraId="79EB5965" w14:textId="77777777" w:rsidR="00CC6B83" w:rsidRPr="001C553C" w:rsidRDefault="00B21D9C" w:rsidP="001C553C">
      <w:pPr>
        <w:numPr>
          <w:ilvl w:val="0"/>
          <w:numId w:val="5"/>
        </w:numPr>
        <w:tabs>
          <w:tab w:val="clear" w:pos="360"/>
          <w:tab w:val="left" w:pos="284"/>
        </w:tabs>
        <w:spacing w:before="15"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 polo shirt and name badge will be supplied by Council which volunteers should wear as a required uniform on shift or training.</w:t>
      </w:r>
    </w:p>
    <w:p w14:paraId="54D17066" w14:textId="5B907AE2" w:rsidR="00CC6B83" w:rsidRPr="001C553C" w:rsidRDefault="00B21D9C" w:rsidP="001C553C">
      <w:pPr>
        <w:numPr>
          <w:ilvl w:val="0"/>
          <w:numId w:val="5"/>
        </w:numPr>
        <w:tabs>
          <w:tab w:val="clear" w:pos="360"/>
          <w:tab w:val="left" w:pos="284"/>
        </w:tabs>
        <w:spacing w:before="9"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A Council Branded jacket will be issued to volunteers who are rostered to work a minimum </w:t>
      </w:r>
      <w:r w:rsidRPr="001C553C">
        <w:rPr>
          <w:rFonts w:asciiTheme="minorHAnsi" w:eastAsia="Calibri" w:hAnsiTheme="minorHAnsi" w:cstheme="minorHAnsi"/>
          <w:color w:val="000000"/>
        </w:rPr>
        <w:t xml:space="preserve">of three shifts per quarter (minimum once per month or three times over a </w:t>
      </w:r>
      <w:r w:rsidR="001C553C" w:rsidRPr="001C553C">
        <w:rPr>
          <w:rFonts w:asciiTheme="minorHAnsi" w:eastAsia="Calibri" w:hAnsiTheme="minorHAnsi" w:cstheme="minorHAnsi"/>
          <w:color w:val="000000"/>
        </w:rPr>
        <w:t>three-month</w:t>
      </w:r>
      <w:r w:rsidRPr="001C553C">
        <w:rPr>
          <w:rFonts w:asciiTheme="minorHAnsi" w:eastAsia="Calibri" w:hAnsiTheme="minorHAnsi" w:cstheme="minorHAnsi"/>
          <w:color w:val="000000"/>
        </w:rPr>
        <w:t xml:space="preserve"> period).</w:t>
      </w:r>
    </w:p>
    <w:p w14:paraId="01D1EAE0" w14:textId="77777777" w:rsidR="00CC6B83" w:rsidRPr="001C553C" w:rsidRDefault="00B21D9C" w:rsidP="001C553C">
      <w:pPr>
        <w:numPr>
          <w:ilvl w:val="0"/>
          <w:numId w:val="5"/>
        </w:numPr>
        <w:tabs>
          <w:tab w:val="clear" w:pos="360"/>
          <w:tab w:val="left" w:pos="284"/>
        </w:tabs>
        <w:spacing w:before="9"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General attire is “smart casual” with covered footwear as appropriate to presenting a professional image. Clothing must be appropriate to the health and safety c</w:t>
      </w:r>
      <w:r w:rsidRPr="001C553C">
        <w:rPr>
          <w:rFonts w:asciiTheme="minorHAnsi" w:eastAsia="Calibri" w:hAnsiTheme="minorHAnsi" w:cstheme="minorHAnsi"/>
          <w:color w:val="000000"/>
        </w:rPr>
        <w:t>onsiderations of the volunteer’s work responsibilities.</w:t>
      </w:r>
    </w:p>
    <w:p w14:paraId="6D2C437A" w14:textId="77777777" w:rsidR="00CC6B83" w:rsidRPr="001C553C" w:rsidRDefault="00B21D9C" w:rsidP="005F4105">
      <w:pPr>
        <w:spacing w:before="311" w:line="227"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Customer Service Etiquette:</w:t>
      </w:r>
    </w:p>
    <w:p w14:paraId="562590B0" w14:textId="01CC1216" w:rsidR="00CC6B83" w:rsidRPr="001C553C" w:rsidRDefault="00B21D9C" w:rsidP="005F4105">
      <w:pPr>
        <w:spacing w:line="268"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Always greet library customers with a smile and “Hello”. If a borrower asks for assistance in searching for information you may assist them in using the OPAC computer. For </w:t>
      </w:r>
      <w:r w:rsidRPr="001C553C">
        <w:rPr>
          <w:rFonts w:asciiTheme="minorHAnsi" w:eastAsia="Calibri" w:hAnsiTheme="minorHAnsi" w:cstheme="minorHAnsi"/>
          <w:color w:val="000000"/>
        </w:rPr>
        <w:t xml:space="preserve">any other information or assistance requests please politely refer the borrower to </w:t>
      </w:r>
      <w:r w:rsidR="001C553C" w:rsidRPr="001C553C">
        <w:rPr>
          <w:rFonts w:asciiTheme="minorHAnsi" w:eastAsia="Calibri" w:hAnsiTheme="minorHAnsi" w:cstheme="minorHAnsi"/>
          <w:color w:val="000000"/>
        </w:rPr>
        <w:t>Library</w:t>
      </w:r>
      <w:r w:rsidRPr="001C553C">
        <w:rPr>
          <w:rFonts w:asciiTheme="minorHAnsi" w:eastAsia="Calibri" w:hAnsiTheme="minorHAnsi" w:cstheme="minorHAnsi"/>
          <w:color w:val="000000"/>
        </w:rPr>
        <w:t xml:space="preserve"> Staff.</w:t>
      </w:r>
    </w:p>
    <w:p w14:paraId="7A2C99F5" w14:textId="77777777" w:rsidR="00CC6B83" w:rsidRPr="001C553C" w:rsidRDefault="00B21D9C" w:rsidP="005F4105">
      <w:pPr>
        <w:spacing w:before="311" w:line="227"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Complaint Handling:</w:t>
      </w:r>
    </w:p>
    <w:p w14:paraId="1C1B4D08" w14:textId="77777777" w:rsidR="00CC6B83" w:rsidRPr="001C553C" w:rsidRDefault="00B21D9C" w:rsidP="005F4105">
      <w:pPr>
        <w:spacing w:before="100"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Most of the people using Somerset Libraries will be a pleasure to meet. However, as in all jobs which involve public contact, readers may occasionally be angry or aggrieved. It is important that you handle such situations effectively. Training will be prov</w:t>
      </w:r>
      <w:r w:rsidRPr="001C553C">
        <w:rPr>
          <w:rFonts w:asciiTheme="minorHAnsi" w:eastAsia="Calibri" w:hAnsiTheme="minorHAnsi" w:cstheme="minorHAnsi"/>
          <w:color w:val="000000"/>
        </w:rPr>
        <w:t>ided on the standards of complaint handling and recording;</w:t>
      </w:r>
    </w:p>
    <w:p w14:paraId="5E66FDA7" w14:textId="77777777" w:rsidR="00CC6B83" w:rsidRPr="001C553C" w:rsidRDefault="00B21D9C" w:rsidP="001C553C">
      <w:pPr>
        <w:numPr>
          <w:ilvl w:val="0"/>
          <w:numId w:val="5"/>
        </w:numPr>
        <w:tabs>
          <w:tab w:val="clear" w:pos="360"/>
          <w:tab w:val="left" w:pos="284"/>
        </w:tabs>
        <w:spacing w:before="30" w:line="239"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Always stay polite</w:t>
      </w:r>
    </w:p>
    <w:p w14:paraId="301DD007" w14:textId="77777777" w:rsidR="00CC6B83" w:rsidRPr="001C553C" w:rsidRDefault="00B21D9C" w:rsidP="001C553C">
      <w:pPr>
        <w:numPr>
          <w:ilvl w:val="0"/>
          <w:numId w:val="5"/>
        </w:numPr>
        <w:tabs>
          <w:tab w:val="clear" w:pos="360"/>
          <w:tab w:val="left" w:pos="284"/>
        </w:tabs>
        <w:spacing w:before="30" w:line="23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Keep your voice calm</w:t>
      </w:r>
    </w:p>
    <w:p w14:paraId="02C266A7" w14:textId="77777777" w:rsidR="00CC6B83" w:rsidRPr="001C553C" w:rsidRDefault="00B21D9C" w:rsidP="001C553C">
      <w:pPr>
        <w:numPr>
          <w:ilvl w:val="0"/>
          <w:numId w:val="5"/>
        </w:numPr>
        <w:tabs>
          <w:tab w:val="clear" w:pos="360"/>
          <w:tab w:val="left" w:pos="284"/>
        </w:tabs>
        <w:spacing w:before="31" w:line="23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Refer any aggrieved enquiries to the Library Administrator</w:t>
      </w:r>
    </w:p>
    <w:p w14:paraId="76E8BA6E" w14:textId="1A61DF77" w:rsidR="00CC6B83" w:rsidRPr="001C553C" w:rsidRDefault="00B21D9C" w:rsidP="001C553C">
      <w:pPr>
        <w:numPr>
          <w:ilvl w:val="0"/>
          <w:numId w:val="5"/>
        </w:numPr>
        <w:tabs>
          <w:tab w:val="clear" w:pos="360"/>
          <w:tab w:val="left" w:pos="284"/>
        </w:tabs>
        <w:spacing w:before="26" w:line="238"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 xml:space="preserve">Council has a </w:t>
      </w:r>
      <w:r w:rsidR="001C553C" w:rsidRPr="001C553C">
        <w:rPr>
          <w:rFonts w:asciiTheme="minorHAnsi" w:eastAsia="Calibri" w:hAnsiTheme="minorHAnsi" w:cstheme="minorHAnsi"/>
          <w:color w:val="000000"/>
        </w:rPr>
        <w:t>zero-tolerance</w:t>
      </w:r>
      <w:r w:rsidRPr="001C553C">
        <w:rPr>
          <w:rFonts w:asciiTheme="minorHAnsi" w:eastAsia="Calibri" w:hAnsiTheme="minorHAnsi" w:cstheme="minorHAnsi"/>
          <w:color w:val="000000"/>
        </w:rPr>
        <w:t xml:space="preserve"> policy on abusive behaviour towards volunteers</w:t>
      </w:r>
    </w:p>
    <w:p w14:paraId="5944FCC8" w14:textId="77777777" w:rsidR="00CC6B83" w:rsidRPr="001C553C" w:rsidRDefault="00B21D9C" w:rsidP="005F4105">
      <w:pPr>
        <w:spacing w:before="312" w:line="226" w:lineRule="exact"/>
        <w:textAlignment w:val="baseline"/>
        <w:rPr>
          <w:rFonts w:asciiTheme="minorHAnsi" w:eastAsia="Calibri" w:hAnsiTheme="minorHAnsi" w:cstheme="minorHAnsi"/>
          <w:b/>
          <w:color w:val="000000"/>
        </w:rPr>
      </w:pPr>
      <w:r w:rsidRPr="001C553C">
        <w:rPr>
          <w:rFonts w:asciiTheme="minorHAnsi" w:eastAsia="Calibri" w:hAnsiTheme="minorHAnsi" w:cstheme="minorHAnsi"/>
          <w:b/>
          <w:color w:val="000000"/>
        </w:rPr>
        <w:t>Performance procedures</w:t>
      </w:r>
      <w:r w:rsidRPr="001C553C">
        <w:rPr>
          <w:rFonts w:asciiTheme="minorHAnsi" w:eastAsia="Calibri" w:hAnsiTheme="minorHAnsi" w:cstheme="minorHAnsi"/>
          <w:b/>
          <w:color w:val="000000"/>
        </w:rPr>
        <w:t>:</w:t>
      </w:r>
    </w:p>
    <w:p w14:paraId="46A267F0" w14:textId="77777777" w:rsidR="00CC6B83" w:rsidRPr="001C553C" w:rsidRDefault="00B21D9C" w:rsidP="001C553C">
      <w:pPr>
        <w:numPr>
          <w:ilvl w:val="0"/>
          <w:numId w:val="5"/>
        </w:numPr>
        <w:tabs>
          <w:tab w:val="clear" w:pos="360"/>
          <w:tab w:val="left" w:pos="284"/>
        </w:tabs>
        <w:spacing w:before="14" w:line="269" w:lineRule="exact"/>
        <w:ind w:right="216"/>
        <w:jc w:val="both"/>
        <w:textAlignment w:val="baseline"/>
        <w:rPr>
          <w:rFonts w:asciiTheme="minorHAnsi" w:eastAsia="Calibri" w:hAnsiTheme="minorHAnsi" w:cstheme="minorHAnsi"/>
          <w:color w:val="000000"/>
          <w:spacing w:val="1"/>
        </w:rPr>
      </w:pPr>
      <w:r w:rsidRPr="001C553C">
        <w:rPr>
          <w:rFonts w:asciiTheme="minorHAnsi" w:eastAsia="Calibri" w:hAnsiTheme="minorHAnsi" w:cstheme="minorHAnsi"/>
          <w:color w:val="000000"/>
          <w:spacing w:val="1"/>
        </w:rPr>
        <w:t>Volunteers will receive feedback on their performance at times established by the centre supervisor.</w:t>
      </w:r>
    </w:p>
    <w:p w14:paraId="5F7A2F83" w14:textId="77777777" w:rsidR="00CC6B83" w:rsidRPr="001C553C" w:rsidRDefault="00B21D9C" w:rsidP="001C553C">
      <w:pPr>
        <w:numPr>
          <w:ilvl w:val="0"/>
          <w:numId w:val="5"/>
        </w:numPr>
        <w:tabs>
          <w:tab w:val="clear" w:pos="360"/>
          <w:tab w:val="left" w:pos="284"/>
        </w:tabs>
        <w:spacing w:before="9"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Volunteers may discontinue their service as a volunteer at any time. We ask that you provide a written/emailed notice of resignation.</w:t>
      </w:r>
    </w:p>
    <w:p w14:paraId="6D7D9FCF" w14:textId="77777777" w:rsidR="00CC6B83" w:rsidRPr="001C553C" w:rsidRDefault="00B21D9C" w:rsidP="001C553C">
      <w:pPr>
        <w:numPr>
          <w:ilvl w:val="0"/>
          <w:numId w:val="5"/>
        </w:numPr>
        <w:tabs>
          <w:tab w:val="clear" w:pos="360"/>
          <w:tab w:val="left" w:pos="284"/>
        </w:tabs>
        <w:spacing w:before="9"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 volunteer’s service may be terminated at any time if Council considers the volunteer has acted contrary to established p</w:t>
      </w:r>
      <w:r w:rsidRPr="001C553C">
        <w:rPr>
          <w:rFonts w:asciiTheme="minorHAnsi" w:eastAsia="Calibri" w:hAnsiTheme="minorHAnsi" w:cstheme="minorHAnsi"/>
          <w:color w:val="000000"/>
        </w:rPr>
        <w:t>olicies and procedures and we are unable to reach a remedy.</w:t>
      </w:r>
    </w:p>
    <w:p w14:paraId="0768C5A2" w14:textId="77777777" w:rsidR="00CC6B83" w:rsidRPr="001C553C" w:rsidRDefault="00B21D9C" w:rsidP="001C553C">
      <w:pPr>
        <w:numPr>
          <w:ilvl w:val="0"/>
          <w:numId w:val="5"/>
        </w:numPr>
        <w:tabs>
          <w:tab w:val="clear" w:pos="360"/>
          <w:tab w:val="left" w:pos="284"/>
        </w:tabs>
        <w:spacing w:before="14" w:line="269" w:lineRule="exact"/>
        <w:ind w:right="216"/>
        <w:jc w:val="both"/>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Upon resignation or termination, volunteers are to return name badges and any other Council property in their possession.</w:t>
      </w:r>
    </w:p>
    <w:p w14:paraId="59728E06" w14:textId="77777777" w:rsidR="00CC6B83" w:rsidRPr="001C553C" w:rsidRDefault="00B21D9C" w:rsidP="005F4105">
      <w:pPr>
        <w:spacing w:before="580" w:line="226" w:lineRule="exact"/>
        <w:textAlignment w:val="baseline"/>
        <w:rPr>
          <w:rFonts w:asciiTheme="minorHAnsi" w:eastAsia="Calibri" w:hAnsiTheme="minorHAnsi" w:cstheme="minorHAnsi"/>
          <w:b/>
          <w:color w:val="000000"/>
          <w:spacing w:val="-1"/>
        </w:rPr>
      </w:pPr>
      <w:r w:rsidRPr="001C553C">
        <w:rPr>
          <w:rFonts w:asciiTheme="minorHAnsi" w:eastAsia="Calibri" w:hAnsiTheme="minorHAnsi" w:cstheme="minorHAnsi"/>
          <w:b/>
          <w:color w:val="000000"/>
          <w:spacing w:val="-1"/>
        </w:rPr>
        <w:t>Conclusion:</w:t>
      </w:r>
    </w:p>
    <w:p w14:paraId="1ABF6289" w14:textId="77777777" w:rsidR="00CC6B83" w:rsidRPr="001C553C" w:rsidRDefault="00B21D9C" w:rsidP="005F4105">
      <w:pPr>
        <w:spacing w:before="43"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Make sure you have fun and enjoy what you do while volunteerin</w:t>
      </w:r>
      <w:r w:rsidRPr="001C553C">
        <w:rPr>
          <w:rFonts w:asciiTheme="minorHAnsi" w:eastAsia="Calibri" w:hAnsiTheme="minorHAnsi" w:cstheme="minorHAnsi"/>
          <w:color w:val="000000"/>
        </w:rPr>
        <w:t>g with Somerset Libraries. We appreciate</w:t>
      </w:r>
    </w:p>
    <w:p w14:paraId="3B33D9E4" w14:textId="77777777" w:rsidR="00CC6B83" w:rsidRPr="001C553C" w:rsidRDefault="00B21D9C" w:rsidP="005F4105">
      <w:pPr>
        <w:spacing w:before="38" w:line="226" w:lineRule="exact"/>
        <w:textAlignment w:val="baseline"/>
        <w:rPr>
          <w:rFonts w:asciiTheme="minorHAnsi" w:eastAsia="Calibri" w:hAnsiTheme="minorHAnsi" w:cstheme="minorHAnsi"/>
          <w:color w:val="000000"/>
        </w:rPr>
      </w:pPr>
      <w:r w:rsidRPr="001C553C">
        <w:rPr>
          <w:rFonts w:asciiTheme="minorHAnsi" w:eastAsia="Calibri" w:hAnsiTheme="minorHAnsi" w:cstheme="minorHAnsi"/>
          <w:color w:val="000000"/>
        </w:rPr>
        <w:t>and thank you for your participation.</w:t>
      </w:r>
    </w:p>
    <w:p w14:paraId="4F3ADB8A" w14:textId="77777777" w:rsidR="00CC6B83" w:rsidRDefault="00CC6B83">
      <w:pPr>
        <w:sectPr w:rsidR="00CC6B83">
          <w:pgSz w:w="11909" w:h="16843"/>
          <w:pgMar w:top="700" w:right="912" w:bottom="1807" w:left="917" w:header="720" w:footer="720" w:gutter="0"/>
          <w:cols w:space="720"/>
        </w:sectPr>
      </w:pPr>
    </w:p>
    <w:p w14:paraId="20052390" w14:textId="77777777" w:rsidR="00CC6B83" w:rsidRDefault="00B21D9C">
      <w:pPr>
        <w:tabs>
          <w:tab w:val="left" w:pos="504"/>
        </w:tabs>
        <w:spacing w:line="288" w:lineRule="exact"/>
        <w:textAlignment w:val="baseline"/>
        <w:rPr>
          <w:rFonts w:ascii="Lucida Console" w:eastAsia="Lucida Console" w:hAnsi="Lucida Console"/>
          <w:color w:val="000000"/>
          <w:sz w:val="39"/>
        </w:rPr>
      </w:pPr>
      <w:r>
        <w:lastRenderedPageBreak/>
        <w:pict w14:anchorId="260832E2">
          <v:shape id="_x0000_s1026" type="#_x0000_t202" style="position:absolute;margin-left:75.6pt;margin-top:34pt;width:482.15pt;height:164.2pt;z-index:-251658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6950"/>
                    <w:gridCol w:w="2693"/>
                  </w:tblGrid>
                  <w:tr w:rsidR="00CC6B83" w14:paraId="41F502C6" w14:textId="77777777">
                    <w:tblPrEx>
                      <w:tblCellMar>
                        <w:top w:w="0" w:type="dxa"/>
                        <w:bottom w:w="0" w:type="dxa"/>
                      </w:tblCellMar>
                    </w:tblPrEx>
                    <w:trPr>
                      <w:trHeight w:hRule="exact" w:val="2008"/>
                    </w:trPr>
                    <w:tc>
                      <w:tcPr>
                        <w:tcW w:w="6950" w:type="dxa"/>
                      </w:tcPr>
                      <w:p w14:paraId="5BC8E068" w14:textId="77777777" w:rsidR="00CC6B83" w:rsidRDefault="00B21D9C">
                        <w:pPr>
                          <w:spacing w:before="75" w:line="395" w:lineRule="exact"/>
                          <w:ind w:right="604"/>
                          <w:jc w:val="right"/>
                          <w:textAlignment w:val="baseline"/>
                          <w:rPr>
                            <w:rFonts w:ascii="Calibri" w:eastAsia="Calibri" w:hAnsi="Calibri"/>
                            <w:b/>
                            <w:color w:val="000000"/>
                            <w:sz w:val="35"/>
                          </w:rPr>
                        </w:pPr>
                        <w:r>
                          <w:rPr>
                            <w:rFonts w:ascii="Calibri" w:eastAsia="Calibri" w:hAnsi="Calibri"/>
                            <w:b/>
                            <w:color w:val="000000"/>
                            <w:sz w:val="35"/>
                          </w:rPr>
                          <w:t>SOMERSET REGIONAL COUNCIL LIBRARIES</w:t>
                        </w:r>
                      </w:p>
                      <w:p w14:paraId="4455E4D3" w14:textId="77777777" w:rsidR="00CC6B83" w:rsidRDefault="00B21D9C">
                        <w:pPr>
                          <w:spacing w:before="723" w:after="410" w:line="395" w:lineRule="exact"/>
                          <w:ind w:left="1152"/>
                          <w:textAlignment w:val="baseline"/>
                          <w:rPr>
                            <w:rFonts w:ascii="Calibri" w:eastAsia="Calibri" w:hAnsi="Calibri"/>
                            <w:b/>
                            <w:color w:val="000000"/>
                            <w:sz w:val="35"/>
                          </w:rPr>
                        </w:pPr>
                        <w:r>
                          <w:rPr>
                            <w:rFonts w:ascii="Calibri" w:eastAsia="Calibri" w:hAnsi="Calibri"/>
                            <w:b/>
                            <w:color w:val="000000"/>
                            <w:sz w:val="35"/>
                          </w:rPr>
                          <w:t>Volunteer Code of Conduct</w:t>
                        </w:r>
                      </w:p>
                    </w:tc>
                    <w:tc>
                      <w:tcPr>
                        <w:tcW w:w="2693" w:type="dxa"/>
                      </w:tcPr>
                      <w:p w14:paraId="2E3853D6" w14:textId="77777777" w:rsidR="00CC6B83" w:rsidRDefault="00B21D9C">
                        <w:pPr>
                          <w:spacing w:before="11"/>
                          <w:jc w:val="center"/>
                          <w:textAlignment w:val="baseline"/>
                        </w:pPr>
                        <w:r>
                          <w:rPr>
                            <w:noProof/>
                          </w:rPr>
                          <w:drawing>
                            <wp:inline distT="0" distB="0" distL="0" distR="0" wp14:anchorId="22089281" wp14:editId="3DE926CB">
                              <wp:extent cx="1710055" cy="12680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1710055" cy="1268095"/>
                                      </a:xfrm>
                                      <a:prstGeom prst="rect">
                                        <a:avLst/>
                                      </a:prstGeom>
                                    </pic:spPr>
                                  </pic:pic>
                                </a:graphicData>
                              </a:graphic>
                            </wp:inline>
                          </w:drawing>
                        </w:r>
                      </w:p>
                    </w:tc>
                  </w:tr>
                </w:tbl>
                <w:p w14:paraId="6F782B16" w14:textId="77777777" w:rsidR="00CC6B83" w:rsidRDefault="00CC6B83">
                  <w:pPr>
                    <w:spacing w:after="1256" w:line="20" w:lineRule="exact"/>
                  </w:pPr>
                </w:p>
              </w:txbxContent>
            </v:textbox>
            <w10:wrap type="square" anchorx="page" anchory="page"/>
          </v:shape>
        </w:pict>
      </w:r>
      <w:r>
        <w:rPr>
          <w:rFonts w:ascii="Lucida Console" w:eastAsia="Lucida Console" w:hAnsi="Lucida Console"/>
          <w:color w:val="000000"/>
          <w:sz w:val="39"/>
        </w:rPr>
        <w:t>+</w:t>
      </w:r>
      <w:r>
        <w:rPr>
          <w:rFonts w:ascii="Lucida Console" w:eastAsia="Lucida Console" w:hAnsi="Lucida Console"/>
          <w:color w:val="000000"/>
          <w:sz w:val="39"/>
        </w:rPr>
        <w:tab/>
      </w:r>
      <w:r>
        <w:rPr>
          <w:rFonts w:ascii="Calibri" w:eastAsia="Calibri" w:hAnsi="Calibri"/>
          <w:color w:val="000000"/>
          <w:sz w:val="28"/>
        </w:rPr>
        <w:t>Respect rights of others</w:t>
      </w:r>
    </w:p>
    <w:p w14:paraId="00320A68" w14:textId="77777777" w:rsidR="00CC6B83" w:rsidRDefault="00B21D9C">
      <w:pPr>
        <w:tabs>
          <w:tab w:val="left" w:pos="504"/>
        </w:tabs>
        <w:spacing w:before="734" w:line="288" w:lineRule="exact"/>
        <w:textAlignment w:val="baseline"/>
        <w:rPr>
          <w:rFonts w:ascii="Lucida Console" w:eastAsia="Lucida Console" w:hAnsi="Lucida Console"/>
          <w:color w:val="000000"/>
          <w:sz w:val="39"/>
        </w:rPr>
      </w:pPr>
      <w:r>
        <w:rPr>
          <w:rFonts w:ascii="Lucida Console" w:eastAsia="Lucida Console" w:hAnsi="Lucida Console"/>
          <w:color w:val="000000"/>
          <w:sz w:val="39"/>
        </w:rPr>
        <w:t>+</w:t>
      </w:r>
      <w:r>
        <w:rPr>
          <w:rFonts w:ascii="Lucida Console" w:eastAsia="Lucida Console" w:hAnsi="Lucida Console"/>
          <w:color w:val="000000"/>
          <w:sz w:val="39"/>
        </w:rPr>
        <w:tab/>
      </w:r>
      <w:r>
        <w:rPr>
          <w:rFonts w:ascii="Calibri" w:eastAsia="Calibri" w:hAnsi="Calibri"/>
          <w:color w:val="000000"/>
          <w:sz w:val="28"/>
        </w:rPr>
        <w:t>Ensure privacy and confidentiality of all information</w:t>
      </w:r>
    </w:p>
    <w:p w14:paraId="1AC5E903" w14:textId="77777777" w:rsidR="00CC6B83" w:rsidRDefault="00B21D9C">
      <w:pPr>
        <w:spacing w:before="739" w:line="289" w:lineRule="exact"/>
        <w:textAlignment w:val="baseline"/>
        <w:rPr>
          <w:rFonts w:ascii="Lucida Console" w:eastAsia="Lucida Console" w:hAnsi="Lucida Console"/>
          <w:color w:val="000000"/>
          <w:sz w:val="39"/>
        </w:rPr>
      </w:pPr>
      <w:r>
        <w:rPr>
          <w:rFonts w:ascii="Lucida Console" w:eastAsia="Lucida Console" w:hAnsi="Lucida Console"/>
          <w:color w:val="000000"/>
          <w:sz w:val="39"/>
        </w:rPr>
        <w:t xml:space="preserve">+ </w:t>
      </w:r>
      <w:r>
        <w:rPr>
          <w:rFonts w:ascii="Calibri" w:eastAsia="Calibri" w:hAnsi="Calibri"/>
          <w:color w:val="000000"/>
          <w:sz w:val="28"/>
        </w:rPr>
        <w:t>Act in a non-discriminatory manner</w:t>
      </w:r>
    </w:p>
    <w:p w14:paraId="3588D888" w14:textId="77777777" w:rsidR="00CC6B83" w:rsidRDefault="00B21D9C">
      <w:pPr>
        <w:spacing w:before="734" w:line="288" w:lineRule="exact"/>
        <w:textAlignment w:val="baseline"/>
        <w:rPr>
          <w:rFonts w:ascii="Lucida Console" w:eastAsia="Lucida Console" w:hAnsi="Lucida Console"/>
          <w:color w:val="000000"/>
          <w:sz w:val="39"/>
        </w:rPr>
      </w:pPr>
      <w:r>
        <w:rPr>
          <w:rFonts w:ascii="Lucida Console" w:eastAsia="Lucida Console" w:hAnsi="Lucida Console"/>
          <w:color w:val="000000"/>
          <w:sz w:val="39"/>
        </w:rPr>
        <w:t xml:space="preserve">+ </w:t>
      </w:r>
      <w:r>
        <w:rPr>
          <w:rFonts w:ascii="Calibri" w:eastAsia="Calibri" w:hAnsi="Calibri"/>
          <w:color w:val="000000"/>
          <w:sz w:val="28"/>
        </w:rPr>
        <w:t>Be punctual and polite</w:t>
      </w:r>
    </w:p>
    <w:p w14:paraId="5DE7A35C" w14:textId="77777777" w:rsidR="00CC6B83" w:rsidRDefault="00B21D9C">
      <w:pPr>
        <w:spacing w:before="739" w:line="288" w:lineRule="exact"/>
        <w:textAlignment w:val="baseline"/>
        <w:rPr>
          <w:rFonts w:ascii="Lucida Console" w:eastAsia="Lucida Console" w:hAnsi="Lucida Console"/>
          <w:color w:val="000000"/>
          <w:sz w:val="39"/>
        </w:rPr>
      </w:pPr>
      <w:r>
        <w:rPr>
          <w:rFonts w:ascii="Lucida Console" w:eastAsia="Lucida Console" w:hAnsi="Lucida Console"/>
          <w:color w:val="000000"/>
          <w:sz w:val="39"/>
        </w:rPr>
        <w:t xml:space="preserve">+ </w:t>
      </w:r>
      <w:r>
        <w:rPr>
          <w:rFonts w:ascii="Calibri" w:eastAsia="Calibri" w:hAnsi="Calibri"/>
          <w:color w:val="000000"/>
          <w:sz w:val="28"/>
        </w:rPr>
        <w:t>Be accountable</w:t>
      </w:r>
    </w:p>
    <w:p w14:paraId="1A72E4FA" w14:textId="77777777" w:rsidR="00CC6B83" w:rsidRDefault="00B21D9C">
      <w:pPr>
        <w:spacing w:before="654" w:line="340" w:lineRule="exact"/>
        <w:ind w:left="432" w:hanging="432"/>
        <w:textAlignment w:val="baseline"/>
        <w:rPr>
          <w:rFonts w:ascii="Lucida Console" w:eastAsia="Lucida Console" w:hAnsi="Lucida Console"/>
          <w:color w:val="000000"/>
          <w:sz w:val="39"/>
        </w:rPr>
      </w:pPr>
      <w:r>
        <w:rPr>
          <w:rFonts w:ascii="Lucida Console" w:eastAsia="Lucida Console" w:hAnsi="Lucida Console"/>
          <w:color w:val="000000"/>
          <w:sz w:val="39"/>
        </w:rPr>
        <w:t xml:space="preserve">+ </w:t>
      </w:r>
      <w:r>
        <w:rPr>
          <w:rFonts w:ascii="Calibri" w:eastAsia="Calibri" w:hAnsi="Calibri"/>
          <w:color w:val="000000"/>
          <w:sz w:val="28"/>
        </w:rPr>
        <w:t>Maintain high standard of service to enhance Somerset Regional Council’s image</w:t>
      </w:r>
    </w:p>
    <w:p w14:paraId="44C71B85" w14:textId="77777777" w:rsidR="00CC6B83" w:rsidRDefault="00B21D9C">
      <w:pPr>
        <w:spacing w:before="347" w:line="340" w:lineRule="exact"/>
        <w:ind w:left="432" w:hanging="432"/>
        <w:textAlignment w:val="baseline"/>
        <w:rPr>
          <w:rFonts w:ascii="Lucida Console" w:eastAsia="Lucida Console" w:hAnsi="Lucida Console"/>
          <w:color w:val="000000"/>
          <w:sz w:val="39"/>
        </w:rPr>
      </w:pPr>
      <w:r>
        <w:rPr>
          <w:rFonts w:ascii="Lucida Console" w:eastAsia="Lucida Console" w:hAnsi="Lucida Console"/>
          <w:color w:val="000000"/>
          <w:sz w:val="39"/>
        </w:rPr>
        <w:t xml:space="preserve">+ </w:t>
      </w:r>
      <w:r>
        <w:rPr>
          <w:rFonts w:ascii="Calibri" w:eastAsia="Calibri" w:hAnsi="Calibri"/>
          <w:color w:val="000000"/>
          <w:sz w:val="28"/>
        </w:rPr>
        <w:t>Abide by philosophy, goals, policies and procedures of Somerset Regional Council Libraries.</w:t>
      </w:r>
    </w:p>
    <w:p w14:paraId="257788D9" w14:textId="77777777" w:rsidR="00CC6B83" w:rsidRDefault="00CC6B83">
      <w:pPr>
        <w:sectPr w:rsidR="00CC6B83">
          <w:pgSz w:w="11909" w:h="16843"/>
          <w:pgMar w:top="3964" w:right="1137" w:bottom="5627" w:left="1512"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040"/>
        <w:gridCol w:w="7320"/>
      </w:tblGrid>
      <w:tr w:rsidR="00CC6B83" w14:paraId="7FA298CD" w14:textId="77777777">
        <w:tblPrEx>
          <w:tblCellMar>
            <w:top w:w="0" w:type="dxa"/>
            <w:bottom w:w="0" w:type="dxa"/>
          </w:tblCellMar>
        </w:tblPrEx>
        <w:trPr>
          <w:trHeight w:hRule="exact" w:val="1545"/>
        </w:trPr>
        <w:tc>
          <w:tcPr>
            <w:tcW w:w="2040" w:type="dxa"/>
          </w:tcPr>
          <w:p w14:paraId="75C9A3E7" w14:textId="77777777" w:rsidR="00CC6B83" w:rsidRDefault="00B21D9C">
            <w:pPr>
              <w:spacing w:before="9"/>
              <w:ind w:left="10"/>
              <w:jc w:val="center"/>
              <w:textAlignment w:val="baseline"/>
            </w:pPr>
            <w:r>
              <w:rPr>
                <w:noProof/>
              </w:rPr>
              <w:lastRenderedPageBreak/>
              <w:drawing>
                <wp:inline distT="0" distB="0" distL="0" distR="0" wp14:anchorId="2394C6F8" wp14:editId="1DA1DAC8">
                  <wp:extent cx="1289050" cy="97536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1289050" cy="975360"/>
                          </a:xfrm>
                          <a:prstGeom prst="rect">
                            <a:avLst/>
                          </a:prstGeom>
                        </pic:spPr>
                      </pic:pic>
                    </a:graphicData>
                  </a:graphic>
                </wp:inline>
              </w:drawing>
            </w:r>
          </w:p>
        </w:tc>
        <w:tc>
          <w:tcPr>
            <w:tcW w:w="7320" w:type="dxa"/>
          </w:tcPr>
          <w:p w14:paraId="53A1C22A" w14:textId="77777777" w:rsidR="00CC6B83" w:rsidRDefault="00B21D9C">
            <w:pPr>
              <w:spacing w:before="349" w:after="263" w:line="466" w:lineRule="exact"/>
              <w:ind w:left="2376" w:right="936" w:hanging="864"/>
              <w:textAlignment w:val="baseline"/>
              <w:rPr>
                <w:rFonts w:ascii="Calibri" w:eastAsia="Calibri" w:hAnsi="Calibri"/>
                <w:b/>
                <w:color w:val="000000"/>
                <w:spacing w:val="-2"/>
                <w:sz w:val="28"/>
              </w:rPr>
            </w:pPr>
            <w:r>
              <w:rPr>
                <w:rFonts w:ascii="Calibri" w:eastAsia="Calibri" w:hAnsi="Calibri"/>
                <w:b/>
                <w:color w:val="000000"/>
                <w:spacing w:val="-2"/>
                <w:sz w:val="28"/>
              </w:rPr>
              <w:t>SOMERSET REGIONAL COUNCIL LIBRARIES Volunteer Application Form</w:t>
            </w:r>
          </w:p>
        </w:tc>
      </w:tr>
    </w:tbl>
    <w:p w14:paraId="1BCCDE9F" w14:textId="77777777" w:rsidR="00CC6B83" w:rsidRDefault="00CC6B83">
      <w:pPr>
        <w:spacing w:after="86" w:line="20" w:lineRule="exact"/>
      </w:pPr>
    </w:p>
    <w:tbl>
      <w:tblPr>
        <w:tblW w:w="9356" w:type="dxa"/>
        <w:tblInd w:w="-6" w:type="dxa"/>
        <w:tblLayout w:type="fixed"/>
        <w:tblCellMar>
          <w:left w:w="0" w:type="dxa"/>
          <w:right w:w="0" w:type="dxa"/>
        </w:tblCellMar>
        <w:tblLook w:val="04A0" w:firstRow="1" w:lastRow="0" w:firstColumn="1" w:lastColumn="0" w:noHBand="0" w:noVBand="1"/>
      </w:tblPr>
      <w:tblGrid>
        <w:gridCol w:w="1537"/>
        <w:gridCol w:w="306"/>
        <w:gridCol w:w="1581"/>
        <w:gridCol w:w="829"/>
        <w:gridCol w:w="25"/>
        <w:gridCol w:w="400"/>
        <w:gridCol w:w="709"/>
        <w:gridCol w:w="24"/>
        <w:gridCol w:w="1003"/>
        <w:gridCol w:w="326"/>
        <w:gridCol w:w="812"/>
        <w:gridCol w:w="1804"/>
      </w:tblGrid>
      <w:tr w:rsidR="00CC6B83" w14:paraId="193C4DCD" w14:textId="77777777" w:rsidTr="001C553C">
        <w:tblPrEx>
          <w:tblCellMar>
            <w:top w:w="0" w:type="dxa"/>
            <w:bottom w:w="0" w:type="dxa"/>
          </w:tblCellMar>
        </w:tblPrEx>
        <w:trPr>
          <w:trHeight w:hRule="exact" w:val="341"/>
        </w:trPr>
        <w:tc>
          <w:tcPr>
            <w:tcW w:w="9356" w:type="dxa"/>
            <w:gridSpan w:val="12"/>
            <w:tcBorders>
              <w:top w:val="single" w:sz="5" w:space="0" w:color="000000"/>
              <w:left w:val="single" w:sz="5" w:space="0" w:color="000000"/>
              <w:bottom w:val="single" w:sz="5" w:space="0" w:color="000000"/>
              <w:right w:val="single" w:sz="5" w:space="0" w:color="000000"/>
            </w:tcBorders>
            <w:shd w:val="clear" w:color="D9D9D9" w:fill="D9D9D9"/>
            <w:vAlign w:val="center"/>
          </w:tcPr>
          <w:p w14:paraId="1D852DD7" w14:textId="77777777" w:rsidR="00CC6B83" w:rsidRDefault="00B21D9C">
            <w:pPr>
              <w:spacing w:before="81" w:after="59" w:line="200" w:lineRule="exact"/>
              <w:ind w:left="106"/>
              <w:textAlignment w:val="baseline"/>
              <w:rPr>
                <w:rFonts w:ascii="Calibri" w:eastAsia="Calibri" w:hAnsi="Calibri"/>
                <w:b/>
                <w:color w:val="000000"/>
                <w:sz w:val="20"/>
              </w:rPr>
            </w:pPr>
            <w:r>
              <w:rPr>
                <w:rFonts w:ascii="Calibri" w:eastAsia="Calibri" w:hAnsi="Calibri"/>
                <w:b/>
                <w:color w:val="000000"/>
                <w:sz w:val="20"/>
              </w:rPr>
              <w:t>Personal Details</w:t>
            </w:r>
          </w:p>
        </w:tc>
      </w:tr>
      <w:tr w:rsidR="00CC6B83" w14:paraId="37ED0471" w14:textId="77777777" w:rsidTr="001C553C">
        <w:tblPrEx>
          <w:tblCellMar>
            <w:top w:w="0" w:type="dxa"/>
            <w:bottom w:w="0" w:type="dxa"/>
          </w:tblCellMar>
        </w:tblPrEx>
        <w:trPr>
          <w:trHeight w:hRule="exact" w:val="374"/>
        </w:trPr>
        <w:tc>
          <w:tcPr>
            <w:tcW w:w="1537" w:type="dxa"/>
            <w:tcBorders>
              <w:top w:val="single" w:sz="5" w:space="0" w:color="000000"/>
              <w:left w:val="single" w:sz="5" w:space="0" w:color="000000"/>
              <w:bottom w:val="single" w:sz="5" w:space="0" w:color="000000"/>
              <w:right w:val="single" w:sz="5" w:space="0" w:color="000000"/>
            </w:tcBorders>
            <w:vAlign w:val="center"/>
          </w:tcPr>
          <w:p w14:paraId="398169E5" w14:textId="77777777" w:rsidR="00CC6B83" w:rsidRDefault="00B21D9C">
            <w:pPr>
              <w:spacing w:before="95" w:after="78" w:line="201" w:lineRule="exact"/>
              <w:ind w:left="106"/>
              <w:textAlignment w:val="baseline"/>
              <w:rPr>
                <w:rFonts w:ascii="Calibri" w:eastAsia="Calibri" w:hAnsi="Calibri"/>
                <w:color w:val="000000"/>
                <w:sz w:val="20"/>
              </w:rPr>
            </w:pPr>
            <w:r>
              <w:rPr>
                <w:rFonts w:ascii="Calibri" w:eastAsia="Calibri" w:hAnsi="Calibri"/>
                <w:color w:val="000000"/>
                <w:sz w:val="20"/>
              </w:rPr>
              <w:t>Surname</w:t>
            </w:r>
          </w:p>
        </w:tc>
        <w:tc>
          <w:tcPr>
            <w:tcW w:w="3874" w:type="dxa"/>
            <w:gridSpan w:val="7"/>
            <w:tcBorders>
              <w:top w:val="single" w:sz="5" w:space="0" w:color="000000"/>
              <w:left w:val="single" w:sz="5" w:space="0" w:color="000000"/>
              <w:bottom w:val="single" w:sz="5" w:space="0" w:color="000000"/>
              <w:right w:val="single" w:sz="5" w:space="0" w:color="000000"/>
            </w:tcBorders>
          </w:tcPr>
          <w:p w14:paraId="34C8476A"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c>
          <w:tcPr>
            <w:tcW w:w="1329" w:type="dxa"/>
            <w:gridSpan w:val="2"/>
            <w:tcBorders>
              <w:top w:val="single" w:sz="5" w:space="0" w:color="000000"/>
              <w:left w:val="single" w:sz="5" w:space="0" w:color="000000"/>
              <w:bottom w:val="single" w:sz="5" w:space="0" w:color="000000"/>
              <w:right w:val="single" w:sz="5" w:space="0" w:color="000000"/>
            </w:tcBorders>
            <w:vAlign w:val="center"/>
          </w:tcPr>
          <w:p w14:paraId="02688374" w14:textId="77777777" w:rsidR="00CC6B83" w:rsidRDefault="00B21D9C">
            <w:pPr>
              <w:spacing w:before="95" w:after="78" w:line="201" w:lineRule="exact"/>
              <w:ind w:right="345"/>
              <w:jc w:val="right"/>
              <w:textAlignment w:val="baseline"/>
              <w:rPr>
                <w:rFonts w:ascii="Calibri" w:eastAsia="Calibri" w:hAnsi="Calibri"/>
                <w:color w:val="000000"/>
                <w:sz w:val="20"/>
              </w:rPr>
            </w:pPr>
            <w:r>
              <w:rPr>
                <w:rFonts w:ascii="Calibri" w:eastAsia="Calibri" w:hAnsi="Calibri"/>
                <w:color w:val="000000"/>
                <w:sz w:val="20"/>
              </w:rPr>
              <w:t>First Name</w:t>
            </w:r>
          </w:p>
        </w:tc>
        <w:tc>
          <w:tcPr>
            <w:tcW w:w="2616" w:type="dxa"/>
            <w:gridSpan w:val="2"/>
            <w:tcBorders>
              <w:top w:val="single" w:sz="5" w:space="0" w:color="000000"/>
              <w:left w:val="single" w:sz="5" w:space="0" w:color="000000"/>
              <w:bottom w:val="single" w:sz="5" w:space="0" w:color="000000"/>
              <w:right w:val="single" w:sz="5" w:space="0" w:color="000000"/>
            </w:tcBorders>
          </w:tcPr>
          <w:p w14:paraId="7E87B9BA"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r>
      <w:tr w:rsidR="00CC6B83" w14:paraId="7CB003B2" w14:textId="77777777" w:rsidTr="001C553C">
        <w:tblPrEx>
          <w:tblCellMar>
            <w:top w:w="0" w:type="dxa"/>
            <w:bottom w:w="0" w:type="dxa"/>
          </w:tblCellMar>
        </w:tblPrEx>
        <w:trPr>
          <w:trHeight w:hRule="exact" w:val="375"/>
        </w:trPr>
        <w:tc>
          <w:tcPr>
            <w:tcW w:w="1537" w:type="dxa"/>
            <w:tcBorders>
              <w:top w:val="single" w:sz="5" w:space="0" w:color="000000"/>
              <w:left w:val="single" w:sz="5" w:space="0" w:color="000000"/>
              <w:bottom w:val="single" w:sz="5" w:space="0" w:color="000000"/>
              <w:right w:val="single" w:sz="5" w:space="0" w:color="000000"/>
            </w:tcBorders>
            <w:vAlign w:val="center"/>
          </w:tcPr>
          <w:p w14:paraId="1AD034CD" w14:textId="77777777" w:rsidR="00CC6B83" w:rsidRDefault="00B21D9C">
            <w:pPr>
              <w:spacing w:before="95" w:after="78" w:line="201" w:lineRule="exact"/>
              <w:ind w:left="106"/>
              <w:textAlignment w:val="baseline"/>
              <w:rPr>
                <w:rFonts w:ascii="Calibri" w:eastAsia="Calibri" w:hAnsi="Calibri"/>
                <w:color w:val="000000"/>
                <w:sz w:val="20"/>
              </w:rPr>
            </w:pPr>
            <w:r>
              <w:rPr>
                <w:rFonts w:ascii="Calibri" w:eastAsia="Calibri" w:hAnsi="Calibri"/>
                <w:color w:val="000000"/>
                <w:sz w:val="20"/>
              </w:rPr>
              <w:t>Street</w:t>
            </w:r>
          </w:p>
        </w:tc>
        <w:tc>
          <w:tcPr>
            <w:tcW w:w="7819" w:type="dxa"/>
            <w:gridSpan w:val="11"/>
            <w:tcBorders>
              <w:top w:val="single" w:sz="5" w:space="0" w:color="000000"/>
              <w:left w:val="single" w:sz="5" w:space="0" w:color="000000"/>
              <w:bottom w:val="single" w:sz="5" w:space="0" w:color="000000"/>
              <w:right w:val="single" w:sz="5" w:space="0" w:color="000000"/>
            </w:tcBorders>
          </w:tcPr>
          <w:p w14:paraId="40865678"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r>
      <w:tr w:rsidR="00CC6B83" w14:paraId="1B385428" w14:textId="77777777" w:rsidTr="001C553C">
        <w:tblPrEx>
          <w:tblCellMar>
            <w:top w:w="0" w:type="dxa"/>
            <w:bottom w:w="0" w:type="dxa"/>
          </w:tblCellMar>
        </w:tblPrEx>
        <w:trPr>
          <w:trHeight w:hRule="exact" w:val="374"/>
        </w:trPr>
        <w:tc>
          <w:tcPr>
            <w:tcW w:w="1537" w:type="dxa"/>
            <w:tcBorders>
              <w:top w:val="single" w:sz="5" w:space="0" w:color="000000"/>
              <w:left w:val="single" w:sz="5" w:space="0" w:color="000000"/>
              <w:bottom w:val="single" w:sz="5" w:space="0" w:color="000000"/>
              <w:right w:val="single" w:sz="5" w:space="0" w:color="000000"/>
            </w:tcBorders>
            <w:vAlign w:val="center"/>
          </w:tcPr>
          <w:p w14:paraId="078AB629" w14:textId="77777777" w:rsidR="00CC6B83" w:rsidRDefault="00B21D9C">
            <w:pPr>
              <w:spacing w:before="95" w:after="77" w:line="201" w:lineRule="exact"/>
              <w:ind w:left="106"/>
              <w:textAlignment w:val="baseline"/>
              <w:rPr>
                <w:rFonts w:ascii="Calibri" w:eastAsia="Calibri" w:hAnsi="Calibri"/>
                <w:color w:val="000000"/>
                <w:sz w:val="20"/>
              </w:rPr>
            </w:pPr>
            <w:r>
              <w:rPr>
                <w:rFonts w:ascii="Calibri" w:eastAsia="Calibri" w:hAnsi="Calibri"/>
                <w:color w:val="000000"/>
                <w:sz w:val="20"/>
              </w:rPr>
              <w:t>Town</w:t>
            </w:r>
          </w:p>
        </w:tc>
        <w:tc>
          <w:tcPr>
            <w:tcW w:w="4877" w:type="dxa"/>
            <w:gridSpan w:val="8"/>
            <w:tcBorders>
              <w:top w:val="single" w:sz="5" w:space="0" w:color="000000"/>
              <w:left w:val="single" w:sz="5" w:space="0" w:color="000000"/>
              <w:bottom w:val="single" w:sz="5" w:space="0" w:color="000000"/>
              <w:right w:val="single" w:sz="5" w:space="0" w:color="000000"/>
            </w:tcBorders>
          </w:tcPr>
          <w:p w14:paraId="6F7AE4FC"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14:paraId="58AF8A30" w14:textId="77777777" w:rsidR="00CC6B83" w:rsidRDefault="00B21D9C">
            <w:pPr>
              <w:spacing w:before="95" w:after="77" w:line="201" w:lineRule="exact"/>
              <w:jc w:val="center"/>
              <w:textAlignment w:val="baseline"/>
              <w:rPr>
                <w:rFonts w:ascii="Calibri" w:eastAsia="Calibri" w:hAnsi="Calibri"/>
                <w:color w:val="000000"/>
                <w:sz w:val="20"/>
              </w:rPr>
            </w:pPr>
            <w:r>
              <w:rPr>
                <w:rFonts w:ascii="Calibri" w:eastAsia="Calibri" w:hAnsi="Calibri"/>
                <w:color w:val="000000"/>
                <w:sz w:val="20"/>
              </w:rPr>
              <w:t>Post Code</w:t>
            </w:r>
          </w:p>
        </w:tc>
        <w:tc>
          <w:tcPr>
            <w:tcW w:w="1804" w:type="dxa"/>
            <w:tcBorders>
              <w:top w:val="single" w:sz="5" w:space="0" w:color="000000"/>
              <w:left w:val="single" w:sz="5" w:space="0" w:color="000000"/>
              <w:bottom w:val="single" w:sz="5" w:space="0" w:color="000000"/>
              <w:right w:val="single" w:sz="5" w:space="0" w:color="000000"/>
            </w:tcBorders>
          </w:tcPr>
          <w:p w14:paraId="615529FA"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r>
      <w:tr w:rsidR="00CC6B83" w14:paraId="54401D62" w14:textId="77777777" w:rsidTr="001C553C">
        <w:tblPrEx>
          <w:tblCellMar>
            <w:top w:w="0" w:type="dxa"/>
            <w:bottom w:w="0" w:type="dxa"/>
          </w:tblCellMar>
        </w:tblPrEx>
        <w:trPr>
          <w:trHeight w:hRule="exact" w:val="374"/>
        </w:trPr>
        <w:tc>
          <w:tcPr>
            <w:tcW w:w="1537" w:type="dxa"/>
            <w:tcBorders>
              <w:top w:val="single" w:sz="5" w:space="0" w:color="000000"/>
              <w:left w:val="single" w:sz="5" w:space="0" w:color="000000"/>
              <w:bottom w:val="single" w:sz="5" w:space="0" w:color="000000"/>
              <w:right w:val="single" w:sz="5" w:space="0" w:color="000000"/>
            </w:tcBorders>
            <w:vAlign w:val="center"/>
          </w:tcPr>
          <w:p w14:paraId="5B01516E" w14:textId="77777777" w:rsidR="00CC6B83" w:rsidRDefault="00B21D9C">
            <w:pPr>
              <w:spacing w:before="95" w:after="63" w:line="201" w:lineRule="exact"/>
              <w:ind w:left="106"/>
              <w:textAlignment w:val="baseline"/>
              <w:rPr>
                <w:rFonts w:ascii="Calibri" w:eastAsia="Calibri" w:hAnsi="Calibri"/>
                <w:color w:val="000000"/>
                <w:sz w:val="20"/>
              </w:rPr>
            </w:pPr>
            <w:r>
              <w:rPr>
                <w:rFonts w:ascii="Calibri" w:eastAsia="Calibri" w:hAnsi="Calibri"/>
                <w:color w:val="000000"/>
                <w:sz w:val="20"/>
              </w:rPr>
              <w:t>Home Phone</w:t>
            </w:r>
          </w:p>
        </w:tc>
        <w:tc>
          <w:tcPr>
            <w:tcW w:w="1887" w:type="dxa"/>
            <w:gridSpan w:val="2"/>
            <w:tcBorders>
              <w:top w:val="single" w:sz="5" w:space="0" w:color="000000"/>
              <w:left w:val="single" w:sz="5" w:space="0" w:color="000000"/>
              <w:bottom w:val="single" w:sz="5" w:space="0" w:color="000000"/>
              <w:right w:val="single" w:sz="5" w:space="0" w:color="000000"/>
            </w:tcBorders>
          </w:tcPr>
          <w:p w14:paraId="5C9DCD10"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c>
          <w:tcPr>
            <w:tcW w:w="854" w:type="dxa"/>
            <w:gridSpan w:val="2"/>
            <w:tcBorders>
              <w:top w:val="single" w:sz="5" w:space="0" w:color="000000"/>
              <w:left w:val="single" w:sz="5" w:space="0" w:color="000000"/>
              <w:bottom w:val="single" w:sz="5" w:space="0" w:color="000000"/>
              <w:right w:val="single" w:sz="5" w:space="0" w:color="000000"/>
            </w:tcBorders>
            <w:vAlign w:val="center"/>
          </w:tcPr>
          <w:p w14:paraId="2CD0D26E" w14:textId="77777777" w:rsidR="00CC6B83" w:rsidRDefault="00B21D9C">
            <w:pPr>
              <w:spacing w:before="95" w:after="63" w:line="201" w:lineRule="exact"/>
              <w:jc w:val="center"/>
              <w:textAlignment w:val="baseline"/>
              <w:rPr>
                <w:rFonts w:ascii="Calibri" w:eastAsia="Calibri" w:hAnsi="Calibri"/>
                <w:color w:val="000000"/>
                <w:sz w:val="20"/>
              </w:rPr>
            </w:pPr>
            <w:r>
              <w:rPr>
                <w:rFonts w:ascii="Calibri" w:eastAsia="Calibri" w:hAnsi="Calibri"/>
                <w:color w:val="000000"/>
                <w:sz w:val="20"/>
              </w:rPr>
              <w:t>Mobile</w:t>
            </w:r>
          </w:p>
        </w:tc>
        <w:tc>
          <w:tcPr>
            <w:tcW w:w="5078" w:type="dxa"/>
            <w:gridSpan w:val="7"/>
            <w:tcBorders>
              <w:top w:val="single" w:sz="5" w:space="0" w:color="000000"/>
              <w:left w:val="single" w:sz="5" w:space="0" w:color="000000"/>
              <w:bottom w:val="single" w:sz="5" w:space="0" w:color="000000"/>
              <w:right w:val="single" w:sz="5" w:space="0" w:color="000000"/>
            </w:tcBorders>
          </w:tcPr>
          <w:p w14:paraId="622583DA"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r>
      <w:tr w:rsidR="00CC6B83" w14:paraId="541D736D" w14:textId="77777777" w:rsidTr="001C553C">
        <w:tblPrEx>
          <w:tblCellMar>
            <w:top w:w="0" w:type="dxa"/>
            <w:bottom w:w="0" w:type="dxa"/>
          </w:tblCellMar>
        </w:tblPrEx>
        <w:trPr>
          <w:trHeight w:hRule="exact" w:val="375"/>
        </w:trPr>
        <w:tc>
          <w:tcPr>
            <w:tcW w:w="1537" w:type="dxa"/>
            <w:tcBorders>
              <w:top w:val="single" w:sz="5" w:space="0" w:color="000000"/>
              <w:left w:val="single" w:sz="5" w:space="0" w:color="000000"/>
              <w:bottom w:val="single" w:sz="5" w:space="0" w:color="000000"/>
              <w:right w:val="single" w:sz="5" w:space="0" w:color="000000"/>
            </w:tcBorders>
            <w:vAlign w:val="center"/>
          </w:tcPr>
          <w:p w14:paraId="3AB4149D" w14:textId="77777777" w:rsidR="00CC6B83" w:rsidRDefault="00B21D9C">
            <w:pPr>
              <w:spacing w:before="95" w:after="78" w:line="201" w:lineRule="exact"/>
              <w:ind w:left="106"/>
              <w:textAlignment w:val="baseline"/>
              <w:rPr>
                <w:rFonts w:ascii="Calibri" w:eastAsia="Calibri" w:hAnsi="Calibri"/>
                <w:color w:val="000000"/>
                <w:sz w:val="20"/>
              </w:rPr>
            </w:pPr>
            <w:r>
              <w:rPr>
                <w:rFonts w:ascii="Calibri" w:eastAsia="Calibri" w:hAnsi="Calibri"/>
                <w:color w:val="000000"/>
                <w:sz w:val="20"/>
              </w:rPr>
              <w:t>Email</w:t>
            </w:r>
          </w:p>
        </w:tc>
        <w:tc>
          <w:tcPr>
            <w:tcW w:w="7819" w:type="dxa"/>
            <w:gridSpan w:val="11"/>
            <w:tcBorders>
              <w:top w:val="single" w:sz="5" w:space="0" w:color="000000"/>
              <w:left w:val="single" w:sz="5" w:space="0" w:color="000000"/>
              <w:bottom w:val="single" w:sz="5" w:space="0" w:color="000000"/>
              <w:right w:val="single" w:sz="5" w:space="0" w:color="000000"/>
            </w:tcBorders>
          </w:tcPr>
          <w:p w14:paraId="2987A6F9" w14:textId="77777777" w:rsidR="00CC6B83" w:rsidRDefault="00B21D9C">
            <w:pPr>
              <w:textAlignment w:val="baseline"/>
              <w:rPr>
                <w:rFonts w:ascii="Calibri" w:eastAsia="Calibri" w:hAnsi="Calibri"/>
                <w:color w:val="000000"/>
                <w:sz w:val="24"/>
              </w:rPr>
            </w:pPr>
            <w:r>
              <w:rPr>
                <w:rFonts w:ascii="Calibri" w:eastAsia="Calibri" w:hAnsi="Calibri"/>
                <w:color w:val="000000"/>
                <w:sz w:val="24"/>
              </w:rPr>
              <w:t xml:space="preserve"> </w:t>
            </w:r>
          </w:p>
        </w:tc>
      </w:tr>
      <w:tr w:rsidR="00CC6B83" w14:paraId="487369C3" w14:textId="77777777" w:rsidTr="001C553C">
        <w:tblPrEx>
          <w:tblCellMar>
            <w:top w:w="0" w:type="dxa"/>
            <w:bottom w:w="0" w:type="dxa"/>
          </w:tblCellMar>
        </w:tblPrEx>
        <w:trPr>
          <w:trHeight w:hRule="exact" w:val="1613"/>
        </w:trPr>
        <w:tc>
          <w:tcPr>
            <w:tcW w:w="9356" w:type="dxa"/>
            <w:gridSpan w:val="12"/>
            <w:tcBorders>
              <w:top w:val="single" w:sz="5" w:space="0" w:color="000000"/>
              <w:left w:val="single" w:sz="5" w:space="0" w:color="000000"/>
              <w:bottom w:val="single" w:sz="5" w:space="0" w:color="000000"/>
              <w:right w:val="single" w:sz="5" w:space="0" w:color="000000"/>
            </w:tcBorders>
          </w:tcPr>
          <w:p w14:paraId="08E1F5B1" w14:textId="77777777" w:rsidR="00CC6B83" w:rsidRDefault="00B21D9C">
            <w:pPr>
              <w:spacing w:before="110" w:line="245" w:lineRule="exact"/>
              <w:ind w:left="72" w:right="144"/>
              <w:jc w:val="both"/>
              <w:textAlignment w:val="baseline"/>
              <w:rPr>
                <w:rFonts w:ascii="Calibri" w:eastAsia="Calibri" w:hAnsi="Calibri"/>
                <w:color w:val="000000"/>
                <w:sz w:val="20"/>
              </w:rPr>
            </w:pPr>
            <w:r>
              <w:rPr>
                <w:rFonts w:ascii="Calibri" w:eastAsia="Calibri" w:hAnsi="Calibri"/>
                <w:color w:val="000000"/>
                <w:sz w:val="20"/>
              </w:rPr>
              <w:t>Are you aware of any illness or disability that may affect your ability to perform the duties of a volunteer within the Somerset Regional Council Libraries?</w:t>
            </w:r>
          </w:p>
          <w:p w14:paraId="5F9B39A7" w14:textId="77777777" w:rsidR="00CC6B83" w:rsidRDefault="00B21D9C">
            <w:pPr>
              <w:tabs>
                <w:tab w:val="left" w:pos="864"/>
              </w:tabs>
              <w:spacing w:before="141" w:line="257" w:lineRule="exact"/>
              <w:ind w:left="432"/>
              <w:textAlignment w:val="baseline"/>
              <w:rPr>
                <w:rFonts w:ascii="Sylfaen" w:eastAsia="Sylfaen" w:hAnsi="Sylfaen"/>
                <w:color w:val="000000"/>
                <w:sz w:val="20"/>
              </w:rPr>
            </w:pPr>
            <w:r>
              <w:rPr>
                <w:rFonts w:ascii="Sylfaen" w:eastAsia="Sylfaen" w:hAnsi="Sylfaen"/>
                <w:color w:val="000000"/>
                <w:sz w:val="20"/>
              </w:rPr>
              <w:t>□</w:t>
            </w:r>
            <w:r>
              <w:rPr>
                <w:rFonts w:ascii="Sylfaen" w:eastAsia="Sylfaen" w:hAnsi="Sylfaen"/>
                <w:color w:val="000000"/>
                <w:sz w:val="20"/>
              </w:rPr>
              <w:tab/>
            </w:r>
            <w:r>
              <w:rPr>
                <w:rFonts w:ascii="Calibri" w:eastAsia="Calibri" w:hAnsi="Calibri"/>
                <w:color w:val="000000"/>
                <w:sz w:val="20"/>
              </w:rPr>
              <w:t>Yes – please state</w:t>
            </w:r>
          </w:p>
          <w:p w14:paraId="60FF97E7" w14:textId="77777777" w:rsidR="00CC6B83" w:rsidRDefault="00B21D9C">
            <w:pPr>
              <w:tabs>
                <w:tab w:val="left" w:pos="864"/>
              </w:tabs>
              <w:spacing w:before="122" w:after="235" w:line="257" w:lineRule="exact"/>
              <w:ind w:left="432"/>
              <w:textAlignment w:val="baseline"/>
              <w:rPr>
                <w:rFonts w:ascii="Sylfaen" w:eastAsia="Sylfaen" w:hAnsi="Sylfaen"/>
                <w:color w:val="000000"/>
                <w:sz w:val="20"/>
              </w:rPr>
            </w:pPr>
            <w:r>
              <w:rPr>
                <w:rFonts w:ascii="Sylfaen" w:eastAsia="Sylfaen" w:hAnsi="Sylfaen"/>
                <w:color w:val="000000"/>
                <w:sz w:val="20"/>
              </w:rPr>
              <w:t>□</w:t>
            </w:r>
            <w:r>
              <w:rPr>
                <w:rFonts w:ascii="Sylfaen" w:eastAsia="Sylfaen" w:hAnsi="Sylfaen"/>
                <w:color w:val="000000"/>
                <w:sz w:val="20"/>
              </w:rPr>
              <w:tab/>
            </w:r>
            <w:r>
              <w:rPr>
                <w:rFonts w:ascii="Calibri" w:eastAsia="Calibri" w:hAnsi="Calibri"/>
                <w:color w:val="000000"/>
                <w:sz w:val="20"/>
              </w:rPr>
              <w:t>No</w:t>
            </w:r>
          </w:p>
        </w:tc>
      </w:tr>
      <w:tr w:rsidR="00CC6B83" w14:paraId="23A8BDA1" w14:textId="77777777" w:rsidTr="001C553C">
        <w:tblPrEx>
          <w:tblCellMar>
            <w:top w:w="0" w:type="dxa"/>
            <w:bottom w:w="0" w:type="dxa"/>
          </w:tblCellMar>
        </w:tblPrEx>
        <w:trPr>
          <w:trHeight w:hRule="exact" w:val="336"/>
        </w:trPr>
        <w:tc>
          <w:tcPr>
            <w:tcW w:w="9356" w:type="dxa"/>
            <w:gridSpan w:val="12"/>
            <w:tcBorders>
              <w:top w:val="single" w:sz="5" w:space="0" w:color="000000"/>
              <w:left w:val="single" w:sz="5" w:space="0" w:color="000000"/>
              <w:bottom w:val="single" w:sz="5" w:space="0" w:color="000000"/>
              <w:right w:val="single" w:sz="5" w:space="0" w:color="000000"/>
            </w:tcBorders>
            <w:shd w:val="clear" w:color="D9D9D9" w:fill="D9D9D9"/>
            <w:vAlign w:val="center"/>
          </w:tcPr>
          <w:p w14:paraId="0EAD2673" w14:textId="77777777" w:rsidR="00CC6B83" w:rsidRDefault="00B21D9C">
            <w:pPr>
              <w:spacing w:before="75" w:after="52" w:line="203" w:lineRule="exact"/>
              <w:ind w:left="72"/>
              <w:textAlignment w:val="baseline"/>
              <w:rPr>
                <w:rFonts w:ascii="Calibri" w:eastAsia="Calibri" w:hAnsi="Calibri"/>
                <w:b/>
                <w:color w:val="000000"/>
                <w:sz w:val="20"/>
              </w:rPr>
            </w:pPr>
            <w:r>
              <w:rPr>
                <w:rFonts w:ascii="Calibri" w:eastAsia="Calibri" w:hAnsi="Calibri"/>
                <w:b/>
                <w:color w:val="000000"/>
                <w:sz w:val="20"/>
              </w:rPr>
              <w:t>Qualifications / Experience / Hobbies</w:t>
            </w:r>
          </w:p>
        </w:tc>
      </w:tr>
      <w:tr w:rsidR="00CC6B83" w14:paraId="59FD235A" w14:textId="77777777" w:rsidTr="001C553C">
        <w:tblPrEx>
          <w:tblCellMar>
            <w:top w:w="0" w:type="dxa"/>
            <w:bottom w:w="0" w:type="dxa"/>
          </w:tblCellMar>
        </w:tblPrEx>
        <w:trPr>
          <w:trHeight w:hRule="exact" w:val="8937"/>
        </w:trPr>
        <w:tc>
          <w:tcPr>
            <w:tcW w:w="9356" w:type="dxa"/>
            <w:gridSpan w:val="12"/>
            <w:tcBorders>
              <w:top w:val="single" w:sz="5" w:space="0" w:color="000000"/>
              <w:left w:val="single" w:sz="5" w:space="0" w:color="000000"/>
              <w:bottom w:val="single" w:sz="5" w:space="0" w:color="000000"/>
              <w:right w:val="single" w:sz="5" w:space="0" w:color="000000"/>
            </w:tcBorders>
          </w:tcPr>
          <w:p w14:paraId="1B7F97A4" w14:textId="77777777" w:rsidR="00CC6B83" w:rsidRDefault="00B21D9C">
            <w:pPr>
              <w:spacing w:before="109" w:line="245" w:lineRule="exact"/>
              <w:ind w:left="72" w:right="108"/>
              <w:textAlignment w:val="baseline"/>
              <w:rPr>
                <w:rFonts w:ascii="Calibri" w:eastAsia="Calibri" w:hAnsi="Calibri"/>
                <w:b/>
                <w:color w:val="000000"/>
                <w:sz w:val="20"/>
              </w:rPr>
            </w:pPr>
            <w:r>
              <w:rPr>
                <w:rFonts w:ascii="Calibri" w:eastAsia="Calibri" w:hAnsi="Calibri"/>
                <w:b/>
                <w:color w:val="000000"/>
                <w:sz w:val="20"/>
              </w:rPr>
              <w:t>List any qualifications, experience, hobbies you may have which will be useful in a volunteer role. A resume may be attached.</w:t>
            </w:r>
          </w:p>
          <w:p w14:paraId="08E9335E" w14:textId="77777777" w:rsidR="00CC6B83" w:rsidRDefault="00B21D9C">
            <w:pPr>
              <w:spacing w:before="163" w:line="202" w:lineRule="exact"/>
              <w:ind w:left="72"/>
              <w:textAlignment w:val="baseline"/>
              <w:rPr>
                <w:rFonts w:ascii="Calibri" w:eastAsia="Calibri" w:hAnsi="Calibri"/>
                <w:i/>
                <w:color w:val="000000"/>
                <w:sz w:val="20"/>
              </w:rPr>
            </w:pPr>
            <w:r>
              <w:rPr>
                <w:rFonts w:ascii="Calibri" w:eastAsia="Calibri" w:hAnsi="Calibri"/>
                <w:i/>
                <w:color w:val="000000"/>
                <w:sz w:val="20"/>
              </w:rPr>
              <w:t>Academic Qualifications:</w:t>
            </w:r>
          </w:p>
          <w:p w14:paraId="3DAD012C" w14:textId="77777777" w:rsidR="001C553C" w:rsidRDefault="001C553C">
            <w:pPr>
              <w:spacing w:before="163" w:line="202" w:lineRule="exact"/>
              <w:ind w:left="72"/>
              <w:textAlignment w:val="baseline"/>
              <w:rPr>
                <w:rFonts w:ascii="Calibri" w:eastAsia="Calibri" w:hAnsi="Calibri"/>
                <w:i/>
                <w:color w:val="000000"/>
                <w:sz w:val="20"/>
              </w:rPr>
            </w:pPr>
          </w:p>
          <w:p w14:paraId="3B4A32AB" w14:textId="77777777" w:rsidR="001C553C" w:rsidRDefault="001C553C">
            <w:pPr>
              <w:spacing w:before="163" w:line="202" w:lineRule="exact"/>
              <w:ind w:left="72"/>
              <w:textAlignment w:val="baseline"/>
              <w:rPr>
                <w:rFonts w:ascii="Calibri" w:eastAsia="Calibri" w:hAnsi="Calibri"/>
                <w:i/>
                <w:color w:val="000000"/>
                <w:sz w:val="20"/>
              </w:rPr>
            </w:pPr>
          </w:p>
          <w:p w14:paraId="756446E1" w14:textId="439FACB6" w:rsidR="00CC6B83" w:rsidRDefault="00B21D9C" w:rsidP="001C553C">
            <w:pPr>
              <w:spacing w:before="777" w:line="202" w:lineRule="exact"/>
              <w:ind w:left="72"/>
              <w:textAlignment w:val="baseline"/>
              <w:rPr>
                <w:rFonts w:ascii="Calibri" w:eastAsia="Calibri" w:hAnsi="Calibri"/>
                <w:color w:val="000000"/>
                <w:sz w:val="20"/>
              </w:rPr>
            </w:pPr>
            <w:r>
              <w:rPr>
                <w:rFonts w:ascii="Calibri" w:eastAsia="Calibri" w:hAnsi="Calibri"/>
                <w:i/>
                <w:color w:val="000000"/>
                <w:sz w:val="20"/>
              </w:rPr>
              <w:t>Computer Litera</w:t>
            </w:r>
            <w:r>
              <w:rPr>
                <w:rFonts w:ascii="Calibri" w:eastAsia="Calibri" w:hAnsi="Calibri"/>
                <w:i/>
                <w:color w:val="000000"/>
                <w:sz w:val="20"/>
              </w:rPr>
              <w:t xml:space="preserve">cy: </w:t>
            </w:r>
            <w:r>
              <w:rPr>
                <w:rFonts w:ascii="Calibri" w:eastAsia="Calibri" w:hAnsi="Calibri"/>
                <w:color w:val="000000"/>
                <w:sz w:val="20"/>
              </w:rPr>
              <w:t>(please state what computer programs/software/internet etc you are familiar with)</w:t>
            </w:r>
          </w:p>
          <w:p w14:paraId="3780B9DA" w14:textId="77777777" w:rsidR="001C553C" w:rsidRDefault="001C553C">
            <w:pPr>
              <w:spacing w:before="484" w:line="490" w:lineRule="exact"/>
              <w:ind w:left="72"/>
              <w:textAlignment w:val="baseline"/>
              <w:rPr>
                <w:rFonts w:ascii="Calibri" w:eastAsia="Calibri" w:hAnsi="Calibri"/>
                <w:i/>
                <w:color w:val="000000"/>
                <w:sz w:val="20"/>
              </w:rPr>
            </w:pPr>
          </w:p>
          <w:p w14:paraId="3ECA1C20" w14:textId="77DF1713" w:rsidR="001C553C" w:rsidRDefault="00B21D9C">
            <w:pPr>
              <w:spacing w:before="484" w:line="490" w:lineRule="exact"/>
              <w:ind w:left="72"/>
              <w:textAlignment w:val="baseline"/>
              <w:rPr>
                <w:rFonts w:ascii="Calibri" w:eastAsia="Calibri" w:hAnsi="Calibri"/>
                <w:i/>
                <w:color w:val="000000"/>
                <w:sz w:val="20"/>
              </w:rPr>
            </w:pPr>
            <w:r>
              <w:rPr>
                <w:rFonts w:ascii="Calibri" w:eastAsia="Calibri" w:hAnsi="Calibri"/>
                <w:i/>
                <w:color w:val="000000"/>
                <w:sz w:val="20"/>
              </w:rPr>
              <w:t>Do y</w:t>
            </w:r>
            <w:r>
              <w:rPr>
                <w:rFonts w:ascii="Calibri" w:eastAsia="Calibri" w:hAnsi="Calibri"/>
                <w:i/>
                <w:color w:val="000000"/>
                <w:sz w:val="20"/>
              </w:rPr>
              <w:t>ou speak another language other than English?</w:t>
            </w:r>
            <w:r w:rsidR="001C553C">
              <w:rPr>
                <w:rFonts w:ascii="Calibri" w:eastAsia="Calibri" w:hAnsi="Calibri"/>
                <w:i/>
                <w:color w:val="000000"/>
                <w:sz w:val="20"/>
              </w:rPr>
              <w:t xml:space="preserve">  If so, please include:</w:t>
            </w:r>
            <w:r>
              <w:rPr>
                <w:rFonts w:ascii="Calibri" w:eastAsia="Calibri" w:hAnsi="Calibri"/>
                <w:i/>
                <w:color w:val="000000"/>
                <w:sz w:val="20"/>
              </w:rPr>
              <w:t xml:space="preserve"> </w:t>
            </w:r>
          </w:p>
          <w:p w14:paraId="23002C9C" w14:textId="6AA5C254" w:rsidR="00CC6B83" w:rsidRDefault="00B21D9C" w:rsidP="001C553C">
            <w:pPr>
              <w:spacing w:before="484" w:line="490" w:lineRule="exact"/>
              <w:textAlignment w:val="baseline"/>
              <w:rPr>
                <w:rFonts w:ascii="Calibri" w:eastAsia="Calibri" w:hAnsi="Calibri"/>
                <w:i/>
                <w:color w:val="000000"/>
                <w:sz w:val="20"/>
              </w:rPr>
            </w:pPr>
            <w:r>
              <w:rPr>
                <w:rFonts w:ascii="Calibri" w:eastAsia="Calibri" w:hAnsi="Calibri"/>
                <w:i/>
                <w:color w:val="000000"/>
                <w:sz w:val="20"/>
              </w:rPr>
              <w:br/>
              <w:t>Work Experience:</w:t>
            </w:r>
          </w:p>
          <w:p w14:paraId="58BC34B6" w14:textId="77777777" w:rsidR="00CC6B83" w:rsidRDefault="00B21D9C">
            <w:pPr>
              <w:spacing w:before="1507" w:line="202" w:lineRule="exact"/>
              <w:ind w:left="72"/>
              <w:textAlignment w:val="baseline"/>
              <w:rPr>
                <w:rFonts w:ascii="Calibri" w:eastAsia="Calibri" w:hAnsi="Calibri"/>
                <w:i/>
                <w:color w:val="000000"/>
                <w:sz w:val="20"/>
              </w:rPr>
            </w:pPr>
            <w:r>
              <w:rPr>
                <w:rFonts w:ascii="Calibri" w:eastAsia="Calibri" w:hAnsi="Calibri"/>
                <w:i/>
                <w:color w:val="000000"/>
                <w:sz w:val="20"/>
              </w:rPr>
              <w:t>Hobbies:</w:t>
            </w:r>
          </w:p>
          <w:p w14:paraId="473F145E" w14:textId="77777777" w:rsidR="00CC6B83" w:rsidRDefault="00B21D9C">
            <w:pPr>
              <w:spacing w:before="777" w:after="134" w:line="202" w:lineRule="exact"/>
              <w:ind w:left="72"/>
              <w:textAlignment w:val="baseline"/>
              <w:rPr>
                <w:rFonts w:ascii="Calibri" w:eastAsia="Calibri" w:hAnsi="Calibri"/>
                <w:color w:val="000000"/>
                <w:sz w:val="20"/>
              </w:rPr>
            </w:pPr>
            <w:r>
              <w:rPr>
                <w:rFonts w:ascii="Calibri" w:eastAsia="Calibri" w:hAnsi="Calibri"/>
                <w:color w:val="000000"/>
                <w:sz w:val="20"/>
              </w:rPr>
              <w:t>If more space is needed, please feel free to attach another page with further information</w:t>
            </w:r>
          </w:p>
        </w:tc>
      </w:tr>
      <w:tr w:rsidR="00CC6B83" w14:paraId="06B753CC" w14:textId="77777777" w:rsidTr="001C553C">
        <w:tblPrEx>
          <w:tblCellMar>
            <w:top w:w="0" w:type="dxa"/>
            <w:bottom w:w="0" w:type="dxa"/>
          </w:tblCellMar>
        </w:tblPrEx>
        <w:trPr>
          <w:trHeight w:hRule="exact" w:val="336"/>
        </w:trPr>
        <w:tc>
          <w:tcPr>
            <w:tcW w:w="9356" w:type="dxa"/>
            <w:gridSpan w:val="12"/>
            <w:tcBorders>
              <w:top w:val="single" w:sz="5" w:space="0" w:color="000000"/>
              <w:left w:val="single" w:sz="5" w:space="0" w:color="000000"/>
              <w:bottom w:val="single" w:sz="5" w:space="0" w:color="000000"/>
              <w:right w:val="single" w:sz="5" w:space="0" w:color="000000"/>
            </w:tcBorders>
            <w:shd w:val="clear" w:color="D9D9D9" w:fill="D9D9D9"/>
            <w:vAlign w:val="center"/>
          </w:tcPr>
          <w:p w14:paraId="5F421F4A" w14:textId="77777777" w:rsidR="00CC6B83" w:rsidRDefault="00B21D9C">
            <w:pPr>
              <w:spacing w:before="76" w:after="53" w:line="202" w:lineRule="exact"/>
              <w:ind w:left="72"/>
              <w:textAlignment w:val="baseline"/>
              <w:rPr>
                <w:rFonts w:ascii="Calibri" w:eastAsia="Calibri" w:hAnsi="Calibri"/>
                <w:b/>
                <w:color w:val="000000"/>
                <w:sz w:val="20"/>
              </w:rPr>
            </w:pPr>
            <w:r>
              <w:rPr>
                <w:rFonts w:ascii="Calibri" w:eastAsia="Calibri" w:hAnsi="Calibri"/>
                <w:b/>
                <w:color w:val="000000"/>
                <w:sz w:val="20"/>
              </w:rPr>
              <w:lastRenderedPageBreak/>
              <w:t>Helping each other</w:t>
            </w:r>
          </w:p>
        </w:tc>
      </w:tr>
      <w:tr w:rsidR="00CC6B83" w14:paraId="6E9BC754" w14:textId="77777777" w:rsidTr="001C553C">
        <w:tblPrEx>
          <w:tblCellMar>
            <w:top w:w="0" w:type="dxa"/>
            <w:bottom w:w="0" w:type="dxa"/>
          </w:tblCellMar>
        </w:tblPrEx>
        <w:trPr>
          <w:trHeight w:hRule="exact" w:val="2093"/>
        </w:trPr>
        <w:tc>
          <w:tcPr>
            <w:tcW w:w="9356" w:type="dxa"/>
            <w:gridSpan w:val="12"/>
            <w:tcBorders>
              <w:top w:val="single" w:sz="5" w:space="0" w:color="000000"/>
              <w:left w:val="single" w:sz="5" w:space="0" w:color="000000"/>
              <w:bottom w:val="single" w:sz="5" w:space="0" w:color="000000"/>
              <w:right w:val="single" w:sz="5" w:space="0" w:color="000000"/>
            </w:tcBorders>
          </w:tcPr>
          <w:p w14:paraId="42165A87" w14:textId="77777777" w:rsidR="00CC6B83" w:rsidRDefault="00B21D9C">
            <w:pPr>
              <w:spacing w:before="110" w:after="1485" w:line="244" w:lineRule="exact"/>
              <w:ind w:left="72" w:right="144"/>
              <w:jc w:val="both"/>
              <w:textAlignment w:val="baseline"/>
              <w:rPr>
                <w:rFonts w:ascii="Calibri" w:eastAsia="Calibri" w:hAnsi="Calibri"/>
                <w:color w:val="000000"/>
                <w:sz w:val="20"/>
              </w:rPr>
            </w:pPr>
            <w:r>
              <w:rPr>
                <w:rFonts w:ascii="Calibri" w:eastAsia="Calibri" w:hAnsi="Calibri"/>
                <w:color w:val="000000"/>
                <w:sz w:val="20"/>
              </w:rPr>
              <w:t>In a paragraph, please describe the positive benefits you can contribute towards the Somerset Regional Council Libraries?</w:t>
            </w:r>
          </w:p>
        </w:tc>
      </w:tr>
      <w:tr w:rsidR="00CC6B83" w14:paraId="3F8BA76C" w14:textId="77777777" w:rsidTr="001C553C">
        <w:tblPrEx>
          <w:tblCellMar>
            <w:top w:w="0" w:type="dxa"/>
            <w:bottom w:w="0" w:type="dxa"/>
          </w:tblCellMar>
        </w:tblPrEx>
        <w:trPr>
          <w:trHeight w:hRule="exact" w:val="1848"/>
        </w:trPr>
        <w:tc>
          <w:tcPr>
            <w:tcW w:w="9356" w:type="dxa"/>
            <w:gridSpan w:val="12"/>
            <w:tcBorders>
              <w:top w:val="single" w:sz="7" w:space="0" w:color="000000"/>
              <w:left w:val="single" w:sz="7" w:space="0" w:color="000000"/>
              <w:bottom w:val="single" w:sz="7" w:space="0" w:color="000000"/>
              <w:right w:val="single" w:sz="7" w:space="0" w:color="000000"/>
            </w:tcBorders>
          </w:tcPr>
          <w:p w14:paraId="4AA88F3B" w14:textId="77777777" w:rsidR="00CC6B83" w:rsidRDefault="00B21D9C">
            <w:pPr>
              <w:spacing w:before="162" w:after="1482" w:line="203" w:lineRule="exact"/>
              <w:ind w:left="144"/>
              <w:textAlignment w:val="baseline"/>
              <w:rPr>
                <w:rFonts w:ascii="Calibri" w:eastAsia="Calibri" w:hAnsi="Calibri"/>
                <w:color w:val="000000"/>
                <w:sz w:val="20"/>
              </w:rPr>
            </w:pPr>
            <w:r>
              <w:rPr>
                <w:rFonts w:ascii="Calibri" w:eastAsia="Calibri" w:hAnsi="Calibri"/>
                <w:color w:val="000000"/>
                <w:sz w:val="20"/>
              </w:rPr>
              <w:t>Please describe how you think volunteering with the Somerset Regional Council Libraries will benefit you.</w:t>
            </w:r>
          </w:p>
        </w:tc>
      </w:tr>
      <w:tr w:rsidR="00CC6B83" w14:paraId="5887953E" w14:textId="77777777" w:rsidTr="001C553C">
        <w:tblPrEx>
          <w:tblCellMar>
            <w:top w:w="0" w:type="dxa"/>
            <w:bottom w:w="0" w:type="dxa"/>
          </w:tblCellMar>
        </w:tblPrEx>
        <w:trPr>
          <w:trHeight w:hRule="exact" w:val="336"/>
        </w:trPr>
        <w:tc>
          <w:tcPr>
            <w:tcW w:w="9356" w:type="dxa"/>
            <w:gridSpan w:val="12"/>
            <w:tcBorders>
              <w:top w:val="single" w:sz="7" w:space="0" w:color="000000"/>
              <w:left w:val="single" w:sz="7" w:space="0" w:color="000000"/>
              <w:bottom w:val="single" w:sz="7" w:space="0" w:color="000000"/>
              <w:right w:val="single" w:sz="7" w:space="0" w:color="000000"/>
            </w:tcBorders>
            <w:shd w:val="clear" w:color="D9D9D9" w:fill="D9D9D9"/>
            <w:vAlign w:val="center"/>
          </w:tcPr>
          <w:p w14:paraId="6BA29DAB" w14:textId="77777777" w:rsidR="00CC6B83" w:rsidRDefault="00B21D9C">
            <w:pPr>
              <w:spacing w:before="76" w:after="53" w:line="202" w:lineRule="exact"/>
              <w:ind w:left="144"/>
              <w:textAlignment w:val="baseline"/>
              <w:rPr>
                <w:rFonts w:ascii="Calibri" w:eastAsia="Calibri" w:hAnsi="Calibri"/>
                <w:b/>
                <w:color w:val="000000"/>
                <w:sz w:val="20"/>
              </w:rPr>
            </w:pPr>
            <w:r>
              <w:rPr>
                <w:rFonts w:ascii="Calibri" w:eastAsia="Calibri" w:hAnsi="Calibri"/>
                <w:b/>
                <w:color w:val="000000"/>
                <w:sz w:val="20"/>
              </w:rPr>
              <w:t>Blue Card / Driver’s Licence</w:t>
            </w:r>
          </w:p>
        </w:tc>
      </w:tr>
      <w:tr w:rsidR="00240EAD" w14:paraId="2A03BFCD" w14:textId="77777777" w:rsidTr="00240EAD">
        <w:tblPrEx>
          <w:tblCellMar>
            <w:top w:w="0" w:type="dxa"/>
            <w:bottom w:w="0" w:type="dxa"/>
          </w:tblCellMar>
        </w:tblPrEx>
        <w:trPr>
          <w:trHeight w:hRule="exact" w:val="336"/>
        </w:trPr>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6C717E1" w14:textId="2DEC789D" w:rsidR="00240EAD" w:rsidRDefault="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Do you hold a current blue card?       Yes / No</w:t>
            </w:r>
          </w:p>
          <w:p w14:paraId="122AC70C" w14:textId="4E0C43D0" w:rsidR="00240EAD" w:rsidRPr="00240EAD" w:rsidRDefault="00240EAD">
            <w:pPr>
              <w:spacing w:before="76" w:after="53" w:line="202" w:lineRule="exact"/>
              <w:ind w:left="144"/>
              <w:textAlignment w:val="baseline"/>
              <w:rPr>
                <w:rFonts w:ascii="Calibri" w:eastAsia="Calibri" w:hAnsi="Calibri"/>
                <w:bCs/>
                <w:color w:val="000000"/>
                <w:sz w:val="20"/>
              </w:rPr>
            </w:pPr>
          </w:p>
        </w:tc>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8BC4730" w14:textId="71EAC8AB" w:rsidR="00240EAD" w:rsidRPr="00240EAD" w:rsidRDefault="00240EAD">
            <w:pPr>
              <w:spacing w:before="76" w:after="53" w:line="202" w:lineRule="exact"/>
              <w:ind w:left="144"/>
              <w:textAlignment w:val="baseline"/>
              <w:rPr>
                <w:rFonts w:ascii="Calibri" w:eastAsia="Calibri" w:hAnsi="Calibri"/>
                <w:bCs/>
                <w:color w:val="000000"/>
                <w:sz w:val="20"/>
              </w:rPr>
            </w:pPr>
            <w:r w:rsidRPr="00240EAD">
              <w:rPr>
                <w:rFonts w:ascii="Calibri" w:eastAsia="Calibri" w:hAnsi="Calibri"/>
                <w:bCs/>
                <w:color w:val="000000"/>
                <w:sz w:val="20"/>
              </w:rPr>
              <w:t>Do you hold a current Qld driver’s licence?   Yes / No</w:t>
            </w:r>
          </w:p>
        </w:tc>
      </w:tr>
      <w:tr w:rsidR="00240EAD" w14:paraId="29A03B3B" w14:textId="77777777" w:rsidTr="00240EAD">
        <w:tblPrEx>
          <w:tblCellMar>
            <w:top w:w="0" w:type="dxa"/>
            <w:bottom w:w="0" w:type="dxa"/>
          </w:tblCellMar>
        </w:tblPrEx>
        <w:trPr>
          <w:trHeight w:hRule="exact" w:val="1877"/>
        </w:trPr>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FBBC6D4" w14:textId="77777777" w:rsidR="00240EAD" w:rsidRDefault="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If Yes, please state:</w:t>
            </w:r>
          </w:p>
          <w:p w14:paraId="360233C8" w14:textId="210A9543" w:rsidR="00240EAD" w:rsidRDefault="00B21D9C">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 xml:space="preserve">Card </w:t>
            </w:r>
            <w:r w:rsidR="00240EAD">
              <w:rPr>
                <w:rFonts w:ascii="Calibri" w:eastAsia="Calibri" w:hAnsi="Calibri"/>
                <w:bCs/>
                <w:color w:val="000000"/>
                <w:sz w:val="20"/>
              </w:rPr>
              <w:t>Number:</w:t>
            </w:r>
          </w:p>
          <w:p w14:paraId="5AD00C70" w14:textId="223ADBC0" w:rsidR="00240EAD" w:rsidRDefault="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Volunteer / Paid Employee (</w:t>
            </w:r>
            <w:r w:rsidRPr="00240EAD">
              <w:rPr>
                <w:rFonts w:ascii="Calibri" w:eastAsia="Calibri" w:hAnsi="Calibri"/>
                <w:bCs/>
                <w:i/>
                <w:iCs/>
                <w:color w:val="000000"/>
                <w:sz w:val="20"/>
              </w:rPr>
              <w:t>please select</w:t>
            </w:r>
            <w:r>
              <w:rPr>
                <w:rFonts w:ascii="Calibri" w:eastAsia="Calibri" w:hAnsi="Calibri"/>
                <w:bCs/>
                <w:color w:val="000000"/>
                <w:sz w:val="20"/>
              </w:rPr>
              <w:t>)</w:t>
            </w:r>
          </w:p>
          <w:p w14:paraId="5E42D9BA" w14:textId="0DCA131D" w:rsidR="00240EAD" w:rsidRDefault="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If no, would you be prepared to obtain one if required?</w:t>
            </w:r>
          </w:p>
          <w:p w14:paraId="2782F99A" w14:textId="48522CE7" w:rsidR="00240EAD" w:rsidRDefault="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Yes / No</w:t>
            </w:r>
          </w:p>
          <w:p w14:paraId="28063EE0" w14:textId="7F29414F" w:rsidR="00240EAD" w:rsidRPr="00240EAD" w:rsidRDefault="00240EAD">
            <w:pPr>
              <w:spacing w:before="76" w:after="53" w:line="202" w:lineRule="exact"/>
              <w:ind w:left="144"/>
              <w:textAlignment w:val="baseline"/>
              <w:rPr>
                <w:rFonts w:ascii="Calibri" w:eastAsia="Calibri" w:hAnsi="Calibri"/>
                <w:bCs/>
                <w:color w:val="000000"/>
                <w:sz w:val="20"/>
              </w:rPr>
            </w:pPr>
          </w:p>
        </w:tc>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7C9EB4D" w14:textId="77777777" w:rsidR="00240EAD" w:rsidRDefault="00240EAD" w:rsidP="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If Yes, please state:</w:t>
            </w:r>
          </w:p>
          <w:p w14:paraId="2854C537" w14:textId="77777777" w:rsidR="00240EAD" w:rsidRDefault="00240EAD" w:rsidP="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Number:</w:t>
            </w:r>
          </w:p>
          <w:p w14:paraId="49A4C6FC" w14:textId="1ED3F84D" w:rsidR="00240EAD" w:rsidRDefault="00240EAD" w:rsidP="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Class:</w:t>
            </w:r>
          </w:p>
          <w:p w14:paraId="460CF39F" w14:textId="6337848A" w:rsidR="00240EAD" w:rsidRDefault="00240EAD" w:rsidP="00240EAD">
            <w:pPr>
              <w:spacing w:before="76" w:after="53" w:line="202" w:lineRule="exact"/>
              <w:ind w:left="144"/>
              <w:textAlignment w:val="baseline"/>
              <w:rPr>
                <w:rFonts w:ascii="Calibri" w:eastAsia="Calibri" w:hAnsi="Calibri"/>
                <w:bCs/>
                <w:color w:val="000000"/>
                <w:sz w:val="20"/>
              </w:rPr>
            </w:pPr>
            <w:r>
              <w:rPr>
                <w:rFonts w:ascii="Calibri" w:eastAsia="Calibri" w:hAnsi="Calibri"/>
                <w:bCs/>
                <w:color w:val="000000"/>
                <w:sz w:val="20"/>
              </w:rPr>
              <w:t>Expiry date:</w:t>
            </w:r>
          </w:p>
          <w:p w14:paraId="12A6F20B" w14:textId="00E88244" w:rsidR="00240EAD" w:rsidRDefault="00240EAD" w:rsidP="00240EAD">
            <w:pPr>
              <w:spacing w:before="76" w:after="53" w:line="202" w:lineRule="exact"/>
              <w:textAlignment w:val="baseline"/>
              <w:rPr>
                <w:rFonts w:ascii="Calibri" w:eastAsia="Calibri" w:hAnsi="Calibri"/>
                <w:b/>
                <w:color w:val="000000"/>
                <w:sz w:val="20"/>
              </w:rPr>
            </w:pPr>
          </w:p>
        </w:tc>
      </w:tr>
      <w:tr w:rsidR="00CC6B83" w14:paraId="531281E8" w14:textId="77777777" w:rsidTr="001C553C">
        <w:tblPrEx>
          <w:tblCellMar>
            <w:top w:w="0" w:type="dxa"/>
            <w:bottom w:w="0" w:type="dxa"/>
          </w:tblCellMar>
        </w:tblPrEx>
        <w:trPr>
          <w:trHeight w:hRule="exact" w:val="336"/>
        </w:trPr>
        <w:tc>
          <w:tcPr>
            <w:tcW w:w="9356" w:type="dxa"/>
            <w:gridSpan w:val="12"/>
            <w:tcBorders>
              <w:top w:val="single" w:sz="7" w:space="0" w:color="000000"/>
              <w:left w:val="single" w:sz="7" w:space="0" w:color="000000"/>
              <w:bottom w:val="single" w:sz="7" w:space="0" w:color="000000"/>
              <w:right w:val="single" w:sz="7" w:space="0" w:color="000000"/>
            </w:tcBorders>
            <w:shd w:val="clear" w:color="D9D9D9" w:fill="D9D9D9"/>
            <w:vAlign w:val="center"/>
          </w:tcPr>
          <w:p w14:paraId="417C27E0" w14:textId="77777777" w:rsidR="00CC6B83" w:rsidRDefault="00B21D9C">
            <w:pPr>
              <w:spacing w:before="76" w:after="42" w:line="203" w:lineRule="exact"/>
              <w:ind w:left="115"/>
              <w:textAlignment w:val="baseline"/>
              <w:rPr>
                <w:rFonts w:ascii="Calibri" w:eastAsia="Calibri" w:hAnsi="Calibri"/>
                <w:b/>
                <w:color w:val="000000"/>
                <w:sz w:val="20"/>
              </w:rPr>
            </w:pPr>
            <w:r>
              <w:rPr>
                <w:rFonts w:ascii="Calibri" w:eastAsia="Calibri" w:hAnsi="Calibri"/>
                <w:b/>
                <w:color w:val="000000"/>
                <w:sz w:val="20"/>
              </w:rPr>
              <w:t>Availability and Location:</w:t>
            </w:r>
          </w:p>
        </w:tc>
      </w:tr>
      <w:tr w:rsidR="00240EAD" w14:paraId="62AEB7A2" w14:textId="77777777" w:rsidTr="00B21D9C">
        <w:tblPrEx>
          <w:tblCellMar>
            <w:top w:w="0" w:type="dxa"/>
            <w:bottom w:w="0" w:type="dxa"/>
          </w:tblCellMar>
        </w:tblPrEx>
        <w:trPr>
          <w:trHeight w:hRule="exact" w:val="336"/>
        </w:trPr>
        <w:tc>
          <w:tcPr>
            <w:tcW w:w="9356" w:type="dxa"/>
            <w:gridSpan w:val="1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B3F9E74" w14:textId="5C76C443" w:rsidR="00240EAD" w:rsidRPr="00B21D9C" w:rsidRDefault="00240EAD">
            <w:pPr>
              <w:spacing w:before="76" w:after="42" w:line="203" w:lineRule="exact"/>
              <w:ind w:left="115"/>
              <w:textAlignment w:val="baseline"/>
              <w:rPr>
                <w:rFonts w:ascii="Calibri" w:eastAsia="Calibri" w:hAnsi="Calibri"/>
                <w:bCs/>
                <w:color w:val="000000"/>
                <w:sz w:val="20"/>
              </w:rPr>
            </w:pPr>
            <w:r w:rsidRPr="00B21D9C">
              <w:rPr>
                <w:rFonts w:ascii="Calibri" w:eastAsia="Calibri" w:hAnsi="Calibri"/>
                <w:bCs/>
                <w:color w:val="000000"/>
                <w:sz w:val="20"/>
              </w:rPr>
              <w:t xml:space="preserve">Please tick the library branch where you would like to volunteer </w:t>
            </w:r>
            <w:r w:rsidRPr="00B21D9C">
              <w:rPr>
                <w:rFonts w:ascii="Calibri" w:eastAsia="Calibri" w:hAnsi="Calibri"/>
                <w:bCs/>
                <w:i/>
                <w:iCs/>
                <w:color w:val="000000"/>
                <w:sz w:val="20"/>
              </w:rPr>
              <w:t>(you may select more than one)</w:t>
            </w:r>
          </w:p>
        </w:tc>
      </w:tr>
      <w:tr w:rsidR="00240EAD" w14:paraId="312A081A" w14:textId="77777777" w:rsidTr="00B21D9C">
        <w:tblPrEx>
          <w:tblCellMar>
            <w:top w:w="0" w:type="dxa"/>
            <w:bottom w:w="0" w:type="dxa"/>
          </w:tblCellMar>
        </w:tblPrEx>
        <w:trPr>
          <w:trHeight w:hRule="exact" w:val="336"/>
        </w:trPr>
        <w:tc>
          <w:tcPr>
            <w:tcW w:w="4253"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A1E631D" w14:textId="7E546C82" w:rsidR="00240EAD" w:rsidRPr="00B21D9C" w:rsidRDefault="00B21D9C" w:rsidP="00B21D9C">
            <w:pPr>
              <w:spacing w:before="76" w:after="42" w:line="203" w:lineRule="exact"/>
              <w:textAlignment w:val="baseline"/>
              <w:rPr>
                <w:rFonts w:ascii="Calibri" w:eastAsia="Calibri" w:hAnsi="Calibri"/>
                <w:bCs/>
                <w:color w:val="000000"/>
                <w:sz w:val="20"/>
              </w:rPr>
            </w:pPr>
            <w:r>
              <w:rPr>
                <w:rFonts w:ascii="Calibri" w:eastAsia="Calibri" w:hAnsi="Calibri"/>
                <w:bCs/>
                <w:color w:val="000000"/>
                <w:sz w:val="20"/>
              </w:rPr>
              <w:t xml:space="preserve">   </w:t>
            </w:r>
            <w:r w:rsidR="00240EAD" w:rsidRPr="00B21D9C">
              <w:rPr>
                <w:rFonts w:ascii="Calibri" w:eastAsia="Calibri" w:hAnsi="Calibri"/>
                <w:bCs/>
                <w:color w:val="000000"/>
                <w:sz w:val="20"/>
              </w:rPr>
              <w:t>Esk (9am to 5pm)</w:t>
            </w:r>
          </w:p>
        </w:tc>
        <w:tc>
          <w:tcPr>
            <w:tcW w:w="425"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7FDAFE1" w14:textId="258BAAA6" w:rsidR="00240EAD" w:rsidRPr="00B21D9C" w:rsidRDefault="00240EAD" w:rsidP="00240EAD">
            <w:pPr>
              <w:spacing w:before="76" w:after="42" w:line="203" w:lineRule="exact"/>
              <w:ind w:left="720"/>
              <w:textAlignment w:val="baseline"/>
              <w:rPr>
                <w:rFonts w:ascii="Calibri" w:eastAsia="Calibri" w:hAnsi="Calibri"/>
                <w:bCs/>
                <w:color w:val="000000"/>
                <w:sz w:val="20"/>
              </w:rPr>
            </w:pPr>
          </w:p>
        </w:tc>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D4A9459" w14:textId="4F02C2F2" w:rsidR="00240EAD" w:rsidRPr="00B21D9C" w:rsidRDefault="00240EAD">
            <w:pPr>
              <w:spacing w:before="76" w:after="42" w:line="203" w:lineRule="exact"/>
              <w:ind w:left="115"/>
              <w:textAlignment w:val="baseline"/>
              <w:rPr>
                <w:rFonts w:ascii="Calibri" w:eastAsia="Calibri" w:hAnsi="Calibri"/>
                <w:bCs/>
                <w:color w:val="000000"/>
                <w:sz w:val="20"/>
              </w:rPr>
            </w:pPr>
          </w:p>
        </w:tc>
      </w:tr>
      <w:tr w:rsidR="00240EAD" w14:paraId="08140CF6" w14:textId="77777777" w:rsidTr="00B21D9C">
        <w:tblPrEx>
          <w:tblCellMar>
            <w:top w:w="0" w:type="dxa"/>
            <w:bottom w:w="0" w:type="dxa"/>
          </w:tblCellMar>
        </w:tblPrEx>
        <w:trPr>
          <w:trHeight w:hRule="exact" w:val="336"/>
        </w:trPr>
        <w:tc>
          <w:tcPr>
            <w:tcW w:w="4253"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2344DC5" w14:textId="4D15FD95" w:rsidR="00240EAD" w:rsidRPr="00B21D9C" w:rsidRDefault="00B21D9C" w:rsidP="00B21D9C">
            <w:pPr>
              <w:spacing w:before="76" w:after="42" w:line="203" w:lineRule="exact"/>
              <w:textAlignment w:val="baseline"/>
              <w:rPr>
                <w:rFonts w:ascii="Calibri" w:eastAsia="Calibri" w:hAnsi="Calibri"/>
                <w:bCs/>
                <w:color w:val="000000"/>
                <w:sz w:val="20"/>
              </w:rPr>
            </w:pPr>
            <w:r>
              <w:rPr>
                <w:rFonts w:ascii="Calibri" w:eastAsia="Calibri" w:hAnsi="Calibri"/>
                <w:bCs/>
                <w:color w:val="000000"/>
                <w:sz w:val="20"/>
              </w:rPr>
              <w:t xml:space="preserve">   </w:t>
            </w:r>
            <w:r w:rsidR="00240EAD" w:rsidRPr="00B21D9C">
              <w:rPr>
                <w:rFonts w:ascii="Calibri" w:eastAsia="Calibri" w:hAnsi="Calibri"/>
                <w:bCs/>
                <w:color w:val="000000"/>
                <w:sz w:val="20"/>
              </w:rPr>
              <w:t>Kilcoy (9am to 5pm)</w:t>
            </w:r>
          </w:p>
        </w:tc>
        <w:tc>
          <w:tcPr>
            <w:tcW w:w="425"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2425BD5" w14:textId="2E55F211" w:rsidR="00240EAD" w:rsidRPr="00B21D9C" w:rsidRDefault="00240EAD" w:rsidP="00240EAD">
            <w:pPr>
              <w:spacing w:before="76" w:after="42" w:line="203" w:lineRule="exact"/>
              <w:ind w:left="720"/>
              <w:textAlignment w:val="baseline"/>
              <w:rPr>
                <w:rFonts w:ascii="Calibri" w:eastAsia="Calibri" w:hAnsi="Calibri"/>
                <w:bCs/>
                <w:color w:val="000000"/>
                <w:sz w:val="20"/>
              </w:rPr>
            </w:pPr>
          </w:p>
        </w:tc>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BFCB0B6" w14:textId="2561568E" w:rsidR="00240EAD" w:rsidRPr="00B21D9C" w:rsidRDefault="00240EAD">
            <w:pPr>
              <w:spacing w:before="76" w:after="42" w:line="203" w:lineRule="exact"/>
              <w:ind w:left="115"/>
              <w:textAlignment w:val="baseline"/>
              <w:rPr>
                <w:rFonts w:ascii="Calibri" w:eastAsia="Calibri" w:hAnsi="Calibri"/>
                <w:bCs/>
                <w:color w:val="000000"/>
                <w:sz w:val="20"/>
              </w:rPr>
            </w:pPr>
          </w:p>
        </w:tc>
      </w:tr>
      <w:tr w:rsidR="00240EAD" w14:paraId="6A35A5A7" w14:textId="77777777" w:rsidTr="00B21D9C">
        <w:tblPrEx>
          <w:tblCellMar>
            <w:top w:w="0" w:type="dxa"/>
            <w:bottom w:w="0" w:type="dxa"/>
          </w:tblCellMar>
        </w:tblPrEx>
        <w:trPr>
          <w:trHeight w:hRule="exact" w:val="336"/>
        </w:trPr>
        <w:tc>
          <w:tcPr>
            <w:tcW w:w="4253"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9388758" w14:textId="03A5B49F" w:rsidR="00240EAD" w:rsidRPr="00B21D9C" w:rsidRDefault="00B21D9C" w:rsidP="00B21D9C">
            <w:pPr>
              <w:spacing w:before="76" w:after="42" w:line="203" w:lineRule="exact"/>
              <w:textAlignment w:val="baseline"/>
              <w:rPr>
                <w:rFonts w:ascii="Calibri" w:eastAsia="Calibri" w:hAnsi="Calibri"/>
                <w:bCs/>
                <w:color w:val="000000"/>
                <w:sz w:val="20"/>
              </w:rPr>
            </w:pPr>
            <w:r>
              <w:rPr>
                <w:rFonts w:ascii="Calibri" w:eastAsia="Calibri" w:hAnsi="Calibri"/>
                <w:bCs/>
                <w:color w:val="000000"/>
                <w:sz w:val="20"/>
              </w:rPr>
              <w:t xml:space="preserve">   </w:t>
            </w:r>
            <w:r w:rsidR="00240EAD" w:rsidRPr="00B21D9C">
              <w:rPr>
                <w:rFonts w:ascii="Calibri" w:eastAsia="Calibri" w:hAnsi="Calibri"/>
                <w:bCs/>
                <w:color w:val="000000"/>
                <w:sz w:val="20"/>
              </w:rPr>
              <w:t>Lowood (9am to 5pm)</w:t>
            </w:r>
          </w:p>
        </w:tc>
        <w:tc>
          <w:tcPr>
            <w:tcW w:w="425"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D93EE04" w14:textId="229E97F6" w:rsidR="00240EAD" w:rsidRPr="00B21D9C" w:rsidRDefault="00240EAD" w:rsidP="00240EAD">
            <w:pPr>
              <w:spacing w:before="76" w:after="42" w:line="203" w:lineRule="exact"/>
              <w:ind w:left="720"/>
              <w:textAlignment w:val="baseline"/>
              <w:rPr>
                <w:rFonts w:ascii="Calibri" w:eastAsia="Calibri" w:hAnsi="Calibri"/>
                <w:bCs/>
                <w:color w:val="000000"/>
                <w:sz w:val="20"/>
              </w:rPr>
            </w:pPr>
          </w:p>
        </w:tc>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46322AB" w14:textId="48CBCD68" w:rsidR="00240EAD" w:rsidRPr="00B21D9C" w:rsidRDefault="00240EAD">
            <w:pPr>
              <w:spacing w:before="76" w:after="42" w:line="203" w:lineRule="exact"/>
              <w:ind w:left="115"/>
              <w:textAlignment w:val="baseline"/>
              <w:rPr>
                <w:rFonts w:ascii="Calibri" w:eastAsia="Calibri" w:hAnsi="Calibri"/>
                <w:bCs/>
                <w:color w:val="000000"/>
                <w:sz w:val="20"/>
              </w:rPr>
            </w:pPr>
          </w:p>
        </w:tc>
      </w:tr>
      <w:tr w:rsidR="00240EAD" w14:paraId="3C5AF219" w14:textId="77777777" w:rsidTr="00B21D9C">
        <w:tblPrEx>
          <w:tblCellMar>
            <w:top w:w="0" w:type="dxa"/>
            <w:bottom w:w="0" w:type="dxa"/>
          </w:tblCellMar>
        </w:tblPrEx>
        <w:trPr>
          <w:trHeight w:hRule="exact" w:val="441"/>
        </w:trPr>
        <w:tc>
          <w:tcPr>
            <w:tcW w:w="4253"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3EC8907" w14:textId="2973DEE1" w:rsidR="00240EAD" w:rsidRPr="00B21D9C" w:rsidRDefault="00B21D9C" w:rsidP="00B21D9C">
            <w:pPr>
              <w:spacing w:before="76" w:after="42" w:line="203" w:lineRule="exact"/>
              <w:textAlignment w:val="baseline"/>
              <w:rPr>
                <w:rFonts w:ascii="Calibri" w:eastAsia="Calibri" w:hAnsi="Calibri"/>
                <w:bCs/>
                <w:color w:val="000000"/>
                <w:sz w:val="20"/>
              </w:rPr>
            </w:pPr>
            <w:r>
              <w:rPr>
                <w:rFonts w:ascii="Calibri" w:eastAsia="Calibri" w:hAnsi="Calibri"/>
                <w:bCs/>
                <w:color w:val="000000"/>
                <w:sz w:val="20"/>
              </w:rPr>
              <w:t xml:space="preserve">   </w:t>
            </w:r>
            <w:r w:rsidR="00240EAD" w:rsidRPr="00B21D9C">
              <w:rPr>
                <w:rFonts w:ascii="Calibri" w:eastAsia="Calibri" w:hAnsi="Calibri"/>
                <w:bCs/>
                <w:color w:val="000000"/>
                <w:sz w:val="20"/>
              </w:rPr>
              <w:t>Toogoolawah</w:t>
            </w:r>
            <w:r w:rsidRPr="00B21D9C">
              <w:rPr>
                <w:rFonts w:ascii="Calibri" w:eastAsia="Calibri" w:hAnsi="Calibri"/>
                <w:bCs/>
                <w:color w:val="000000"/>
                <w:sz w:val="20"/>
              </w:rPr>
              <w:t xml:space="preserve"> (Open – Tuesday, Thursday, Friday)</w:t>
            </w:r>
          </w:p>
        </w:tc>
        <w:tc>
          <w:tcPr>
            <w:tcW w:w="425"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F776DD9" w14:textId="353456A3" w:rsidR="00240EAD" w:rsidRPr="00B21D9C" w:rsidRDefault="00240EAD" w:rsidP="00240EAD">
            <w:pPr>
              <w:spacing w:before="76" w:after="42" w:line="203" w:lineRule="exact"/>
              <w:ind w:left="720"/>
              <w:textAlignment w:val="baseline"/>
              <w:rPr>
                <w:rFonts w:ascii="Calibri" w:eastAsia="Calibri" w:hAnsi="Calibri"/>
                <w:bCs/>
                <w:color w:val="000000"/>
                <w:sz w:val="20"/>
              </w:rPr>
            </w:pPr>
          </w:p>
        </w:tc>
        <w:tc>
          <w:tcPr>
            <w:tcW w:w="4678"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422F698" w14:textId="335E3080" w:rsidR="00240EAD" w:rsidRPr="00B21D9C" w:rsidRDefault="00240EAD" w:rsidP="00240EAD">
            <w:pPr>
              <w:spacing w:before="76" w:after="42" w:line="203" w:lineRule="exact"/>
              <w:ind w:left="720"/>
              <w:textAlignment w:val="baseline"/>
              <w:rPr>
                <w:rFonts w:ascii="Calibri" w:eastAsia="Calibri" w:hAnsi="Calibri"/>
                <w:bCs/>
                <w:color w:val="000000"/>
                <w:sz w:val="20"/>
              </w:rPr>
            </w:pPr>
          </w:p>
        </w:tc>
      </w:tr>
      <w:tr w:rsidR="00240EAD" w14:paraId="4A0B6B46" w14:textId="77777777" w:rsidTr="00240EAD">
        <w:tblPrEx>
          <w:tblCellMar>
            <w:top w:w="0" w:type="dxa"/>
            <w:bottom w:w="0" w:type="dxa"/>
          </w:tblCellMar>
        </w:tblPrEx>
        <w:trPr>
          <w:trHeight w:hRule="exact" w:val="776"/>
        </w:trPr>
        <w:tc>
          <w:tcPr>
            <w:tcW w:w="9356" w:type="dxa"/>
            <w:gridSpan w:val="12"/>
            <w:tcBorders>
              <w:top w:val="single" w:sz="7" w:space="0" w:color="000000"/>
              <w:left w:val="single" w:sz="7" w:space="0" w:color="000000"/>
              <w:bottom w:val="single" w:sz="7" w:space="0" w:color="000000"/>
              <w:right w:val="single" w:sz="7" w:space="0" w:color="000000"/>
            </w:tcBorders>
            <w:shd w:val="clear" w:color="D9D9D9" w:fill="D9D9D9"/>
            <w:vAlign w:val="center"/>
          </w:tcPr>
          <w:p w14:paraId="7327699C" w14:textId="5B0D181B" w:rsidR="00240EAD" w:rsidRDefault="00240EAD">
            <w:pPr>
              <w:spacing w:before="76" w:after="42" w:line="203" w:lineRule="exact"/>
              <w:ind w:left="115"/>
              <w:textAlignment w:val="baseline"/>
              <w:rPr>
                <w:rFonts w:ascii="Calibri" w:eastAsia="Calibri" w:hAnsi="Calibri"/>
                <w:b/>
                <w:color w:val="000000"/>
                <w:sz w:val="20"/>
              </w:rPr>
            </w:pPr>
            <w:r>
              <w:rPr>
                <w:rFonts w:ascii="Calibri" w:eastAsia="Calibri" w:hAnsi="Calibri"/>
                <w:b/>
                <w:color w:val="000000"/>
                <w:sz w:val="20"/>
              </w:rPr>
              <w:t>Please advise which days of the week, frequency and preferred times (e.g. Friday 2pm-5pm; weekly; every second Tuesday from 9am to midday)</w:t>
            </w:r>
          </w:p>
        </w:tc>
      </w:tr>
      <w:tr w:rsidR="00B21D9C" w14:paraId="2526171D" w14:textId="77777777" w:rsidTr="00B21D9C">
        <w:tblPrEx>
          <w:tblCellMar>
            <w:top w:w="0" w:type="dxa"/>
            <w:bottom w:w="0" w:type="dxa"/>
          </w:tblCellMar>
        </w:tblPrEx>
        <w:trPr>
          <w:trHeight w:hRule="exact" w:val="336"/>
        </w:trPr>
        <w:tc>
          <w:tcPr>
            <w:tcW w:w="1843"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5A406C3" w14:textId="2E69923E" w:rsidR="00B21D9C" w:rsidRPr="00B21D9C" w:rsidRDefault="00B21D9C">
            <w:pPr>
              <w:spacing w:before="76" w:after="42" w:line="203" w:lineRule="exact"/>
              <w:ind w:left="115"/>
              <w:textAlignment w:val="baseline"/>
              <w:rPr>
                <w:rFonts w:ascii="Calibri" w:eastAsia="Calibri" w:hAnsi="Calibri"/>
                <w:b/>
                <w:color w:val="000000"/>
                <w:sz w:val="20"/>
              </w:rPr>
            </w:pPr>
            <w:r w:rsidRPr="00B21D9C">
              <w:rPr>
                <w:rFonts w:ascii="Calibri" w:eastAsia="Calibri" w:hAnsi="Calibri"/>
                <w:b/>
                <w:color w:val="000000"/>
                <w:sz w:val="20"/>
              </w:rPr>
              <w:t>DAY</w:t>
            </w:r>
          </w:p>
        </w:tc>
        <w:tc>
          <w:tcPr>
            <w:tcW w:w="3544"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0A41D04" w14:textId="18AD434F" w:rsidR="00B21D9C" w:rsidRPr="00B21D9C" w:rsidRDefault="00B21D9C">
            <w:pPr>
              <w:spacing w:before="76" w:after="42" w:line="203" w:lineRule="exact"/>
              <w:ind w:left="115"/>
              <w:textAlignment w:val="baseline"/>
              <w:rPr>
                <w:rFonts w:ascii="Calibri" w:eastAsia="Calibri" w:hAnsi="Calibri"/>
                <w:b/>
                <w:color w:val="000000"/>
                <w:sz w:val="20"/>
              </w:rPr>
            </w:pPr>
            <w:r w:rsidRPr="00B21D9C">
              <w:rPr>
                <w:rFonts w:ascii="Calibri" w:eastAsia="Calibri" w:hAnsi="Calibri"/>
                <w:b/>
                <w:color w:val="000000"/>
                <w:sz w:val="20"/>
              </w:rPr>
              <w:t>TIME</w:t>
            </w:r>
          </w:p>
        </w:tc>
        <w:tc>
          <w:tcPr>
            <w:tcW w:w="3969"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EF26C00" w14:textId="4BC041DF" w:rsidR="00B21D9C" w:rsidRPr="00B21D9C" w:rsidRDefault="00B21D9C">
            <w:pPr>
              <w:spacing w:before="76" w:after="42" w:line="203" w:lineRule="exact"/>
              <w:ind w:left="115"/>
              <w:textAlignment w:val="baseline"/>
              <w:rPr>
                <w:rFonts w:ascii="Calibri" w:eastAsia="Calibri" w:hAnsi="Calibri"/>
                <w:b/>
                <w:color w:val="000000"/>
                <w:sz w:val="20"/>
              </w:rPr>
            </w:pPr>
            <w:r w:rsidRPr="00B21D9C">
              <w:rPr>
                <w:rFonts w:ascii="Calibri" w:eastAsia="Calibri" w:hAnsi="Calibri"/>
                <w:b/>
                <w:color w:val="000000"/>
                <w:sz w:val="20"/>
              </w:rPr>
              <w:t>FREQUENCY</w:t>
            </w:r>
          </w:p>
        </w:tc>
      </w:tr>
      <w:tr w:rsidR="00B21D9C" w14:paraId="240900C9" w14:textId="77777777" w:rsidTr="00B21D9C">
        <w:tblPrEx>
          <w:tblCellMar>
            <w:top w:w="0" w:type="dxa"/>
            <w:bottom w:w="0" w:type="dxa"/>
          </w:tblCellMar>
        </w:tblPrEx>
        <w:trPr>
          <w:trHeight w:hRule="exact" w:val="336"/>
        </w:trPr>
        <w:tc>
          <w:tcPr>
            <w:tcW w:w="1843"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FED1878" w14:textId="70244043" w:rsidR="00B21D9C" w:rsidRPr="00B21D9C" w:rsidRDefault="00B21D9C">
            <w:pPr>
              <w:spacing w:before="76" w:after="42" w:line="203" w:lineRule="exact"/>
              <w:ind w:left="115"/>
              <w:textAlignment w:val="baseline"/>
              <w:rPr>
                <w:rFonts w:ascii="Calibri" w:eastAsia="Calibri" w:hAnsi="Calibri"/>
                <w:bCs/>
                <w:color w:val="000000"/>
                <w:sz w:val="20"/>
              </w:rPr>
            </w:pPr>
            <w:r w:rsidRPr="00B21D9C">
              <w:rPr>
                <w:rFonts w:ascii="Calibri" w:eastAsia="Calibri" w:hAnsi="Calibri"/>
                <w:bCs/>
                <w:color w:val="000000"/>
                <w:sz w:val="20"/>
              </w:rPr>
              <w:t>Monday</w:t>
            </w:r>
          </w:p>
        </w:tc>
        <w:tc>
          <w:tcPr>
            <w:tcW w:w="3544"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5D0A004"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c>
          <w:tcPr>
            <w:tcW w:w="3969"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F978CFF"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r>
      <w:tr w:rsidR="00B21D9C" w14:paraId="4266C7E2" w14:textId="77777777" w:rsidTr="00B21D9C">
        <w:tblPrEx>
          <w:tblCellMar>
            <w:top w:w="0" w:type="dxa"/>
            <w:bottom w:w="0" w:type="dxa"/>
          </w:tblCellMar>
        </w:tblPrEx>
        <w:trPr>
          <w:trHeight w:hRule="exact" w:val="336"/>
        </w:trPr>
        <w:tc>
          <w:tcPr>
            <w:tcW w:w="1843"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9DF11B3" w14:textId="055D51EC" w:rsidR="00B21D9C" w:rsidRPr="00B21D9C" w:rsidRDefault="00B21D9C">
            <w:pPr>
              <w:spacing w:before="76" w:after="42" w:line="203" w:lineRule="exact"/>
              <w:ind w:left="115"/>
              <w:textAlignment w:val="baseline"/>
              <w:rPr>
                <w:rFonts w:ascii="Calibri" w:eastAsia="Calibri" w:hAnsi="Calibri"/>
                <w:bCs/>
                <w:color w:val="000000"/>
                <w:sz w:val="20"/>
              </w:rPr>
            </w:pPr>
            <w:r w:rsidRPr="00B21D9C">
              <w:rPr>
                <w:rFonts w:ascii="Calibri" w:eastAsia="Calibri" w:hAnsi="Calibri"/>
                <w:bCs/>
                <w:color w:val="000000"/>
                <w:sz w:val="20"/>
              </w:rPr>
              <w:t>Tuesday</w:t>
            </w:r>
          </w:p>
        </w:tc>
        <w:tc>
          <w:tcPr>
            <w:tcW w:w="3544"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DB6FC56"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c>
          <w:tcPr>
            <w:tcW w:w="3969"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FFB2FD4"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r>
      <w:tr w:rsidR="00B21D9C" w14:paraId="5C436575" w14:textId="77777777" w:rsidTr="00B21D9C">
        <w:tblPrEx>
          <w:tblCellMar>
            <w:top w:w="0" w:type="dxa"/>
            <w:bottom w:w="0" w:type="dxa"/>
          </w:tblCellMar>
        </w:tblPrEx>
        <w:trPr>
          <w:trHeight w:hRule="exact" w:val="336"/>
        </w:trPr>
        <w:tc>
          <w:tcPr>
            <w:tcW w:w="1843"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A221E6E" w14:textId="63CA5DA4" w:rsidR="00B21D9C" w:rsidRPr="00B21D9C" w:rsidRDefault="00B21D9C">
            <w:pPr>
              <w:spacing w:before="76" w:after="42" w:line="203" w:lineRule="exact"/>
              <w:ind w:left="115"/>
              <w:textAlignment w:val="baseline"/>
              <w:rPr>
                <w:rFonts w:ascii="Calibri" w:eastAsia="Calibri" w:hAnsi="Calibri"/>
                <w:bCs/>
                <w:color w:val="000000"/>
                <w:sz w:val="20"/>
              </w:rPr>
            </w:pPr>
            <w:r w:rsidRPr="00B21D9C">
              <w:rPr>
                <w:rFonts w:ascii="Calibri" w:eastAsia="Calibri" w:hAnsi="Calibri"/>
                <w:bCs/>
                <w:color w:val="000000"/>
                <w:sz w:val="20"/>
              </w:rPr>
              <w:t>Wednesday</w:t>
            </w:r>
          </w:p>
        </w:tc>
        <w:tc>
          <w:tcPr>
            <w:tcW w:w="3544"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9F63ECD"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c>
          <w:tcPr>
            <w:tcW w:w="3969"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6D3F3F9"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r>
      <w:tr w:rsidR="00B21D9C" w14:paraId="3BD3406E" w14:textId="77777777" w:rsidTr="00B21D9C">
        <w:tblPrEx>
          <w:tblCellMar>
            <w:top w:w="0" w:type="dxa"/>
            <w:bottom w:w="0" w:type="dxa"/>
          </w:tblCellMar>
        </w:tblPrEx>
        <w:trPr>
          <w:trHeight w:hRule="exact" w:val="336"/>
        </w:trPr>
        <w:tc>
          <w:tcPr>
            <w:tcW w:w="1843"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554D5D8" w14:textId="7A6633A5" w:rsidR="00B21D9C" w:rsidRPr="00B21D9C" w:rsidRDefault="00B21D9C">
            <w:pPr>
              <w:spacing w:before="76" w:after="42" w:line="203" w:lineRule="exact"/>
              <w:ind w:left="115"/>
              <w:textAlignment w:val="baseline"/>
              <w:rPr>
                <w:rFonts w:ascii="Calibri" w:eastAsia="Calibri" w:hAnsi="Calibri"/>
                <w:bCs/>
                <w:color w:val="000000"/>
                <w:sz w:val="20"/>
              </w:rPr>
            </w:pPr>
            <w:r w:rsidRPr="00B21D9C">
              <w:rPr>
                <w:rFonts w:ascii="Calibri" w:eastAsia="Calibri" w:hAnsi="Calibri"/>
                <w:bCs/>
                <w:color w:val="000000"/>
                <w:sz w:val="20"/>
              </w:rPr>
              <w:t>Thursday</w:t>
            </w:r>
          </w:p>
        </w:tc>
        <w:tc>
          <w:tcPr>
            <w:tcW w:w="3544"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29CB123"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c>
          <w:tcPr>
            <w:tcW w:w="3969"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0446B3F"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r>
      <w:tr w:rsidR="00B21D9C" w14:paraId="08E1329F" w14:textId="77777777" w:rsidTr="00B21D9C">
        <w:tblPrEx>
          <w:tblCellMar>
            <w:top w:w="0" w:type="dxa"/>
            <w:bottom w:w="0" w:type="dxa"/>
          </w:tblCellMar>
        </w:tblPrEx>
        <w:trPr>
          <w:trHeight w:hRule="exact" w:val="336"/>
        </w:trPr>
        <w:tc>
          <w:tcPr>
            <w:tcW w:w="1843"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A51B648" w14:textId="13CA2AF1" w:rsidR="00B21D9C" w:rsidRPr="00B21D9C" w:rsidRDefault="00B21D9C">
            <w:pPr>
              <w:spacing w:before="76" w:after="42" w:line="203" w:lineRule="exact"/>
              <w:ind w:left="115"/>
              <w:textAlignment w:val="baseline"/>
              <w:rPr>
                <w:rFonts w:ascii="Calibri" w:eastAsia="Calibri" w:hAnsi="Calibri"/>
                <w:bCs/>
                <w:color w:val="000000"/>
                <w:sz w:val="20"/>
              </w:rPr>
            </w:pPr>
            <w:r w:rsidRPr="00B21D9C">
              <w:rPr>
                <w:rFonts w:ascii="Calibri" w:eastAsia="Calibri" w:hAnsi="Calibri"/>
                <w:bCs/>
                <w:color w:val="000000"/>
                <w:sz w:val="20"/>
              </w:rPr>
              <w:t>Friday</w:t>
            </w:r>
          </w:p>
        </w:tc>
        <w:tc>
          <w:tcPr>
            <w:tcW w:w="3544"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BCAC25E"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c>
          <w:tcPr>
            <w:tcW w:w="3969" w:type="dxa"/>
            <w:gridSpan w:val="5"/>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C8F84A9" w14:textId="77777777" w:rsidR="00B21D9C" w:rsidRPr="00B21D9C" w:rsidRDefault="00B21D9C">
            <w:pPr>
              <w:spacing w:before="76" w:after="42" w:line="203" w:lineRule="exact"/>
              <w:ind w:left="115"/>
              <w:textAlignment w:val="baseline"/>
              <w:rPr>
                <w:rFonts w:ascii="Calibri" w:eastAsia="Calibri" w:hAnsi="Calibri"/>
                <w:bCs/>
                <w:color w:val="000000"/>
                <w:sz w:val="20"/>
              </w:rPr>
            </w:pPr>
          </w:p>
        </w:tc>
      </w:tr>
    </w:tbl>
    <w:p w14:paraId="4E86EE9A" w14:textId="77777777" w:rsidR="00B21D9C" w:rsidRDefault="00B21D9C"/>
    <w:p w14:paraId="51F41E56" w14:textId="77777777" w:rsidR="00B21D9C" w:rsidRDefault="00B21D9C"/>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2311"/>
        <w:gridCol w:w="2310"/>
        <w:gridCol w:w="2420"/>
      </w:tblGrid>
      <w:tr w:rsidR="00B21D9C" w:rsidRPr="00B61849" w14:paraId="35E6C573" w14:textId="77777777" w:rsidTr="00B21D9C">
        <w:tc>
          <w:tcPr>
            <w:tcW w:w="9351" w:type="dxa"/>
            <w:gridSpan w:val="4"/>
            <w:tcBorders>
              <w:top w:val="single" w:sz="4" w:space="0" w:color="auto"/>
            </w:tcBorders>
            <w:shd w:val="clear" w:color="auto" w:fill="D9D9D9"/>
          </w:tcPr>
          <w:p w14:paraId="0E4E98A6" w14:textId="77777777" w:rsidR="00B21D9C" w:rsidRDefault="00B21D9C" w:rsidP="005B4E02">
            <w:pPr>
              <w:jc w:val="both"/>
              <w:rPr>
                <w:rFonts w:ascii="Calibri" w:hAnsi="Calibri" w:cs="Calibri"/>
                <w:b/>
              </w:rPr>
            </w:pPr>
            <w:r w:rsidRPr="00D61C4A">
              <w:rPr>
                <w:rFonts w:ascii="Calibri" w:hAnsi="Calibri" w:cs="Calibri"/>
                <w:b/>
              </w:rPr>
              <w:t>Multi-Media Consent</w:t>
            </w:r>
          </w:p>
          <w:p w14:paraId="7842CE06" w14:textId="77777777" w:rsidR="00B21D9C" w:rsidRPr="009432A8" w:rsidRDefault="00B21D9C" w:rsidP="005B4E02">
            <w:pPr>
              <w:jc w:val="both"/>
              <w:rPr>
                <w:rFonts w:ascii="Calibri" w:hAnsi="Calibri" w:cs="Calibri"/>
                <w:b/>
              </w:rPr>
            </w:pPr>
          </w:p>
        </w:tc>
      </w:tr>
      <w:tr w:rsidR="00B21D9C" w:rsidRPr="00B61849" w14:paraId="06CB1419" w14:textId="77777777" w:rsidTr="00B21D9C">
        <w:tc>
          <w:tcPr>
            <w:tcW w:w="9351" w:type="dxa"/>
            <w:gridSpan w:val="4"/>
            <w:shd w:val="clear" w:color="auto" w:fill="auto"/>
          </w:tcPr>
          <w:p w14:paraId="71319D9F" w14:textId="77777777" w:rsidR="00B21D9C" w:rsidRPr="00D61C4A" w:rsidRDefault="00B21D9C" w:rsidP="005B4E02">
            <w:pPr>
              <w:pStyle w:val="ListParagraph"/>
              <w:spacing w:after="160"/>
              <w:ind w:left="0"/>
              <w:rPr>
                <w:rFonts w:ascii="Calibri" w:hAnsi="Calibri" w:cs="Calibri"/>
              </w:rPr>
            </w:pPr>
            <w:r w:rsidRPr="00D61C4A">
              <w:rPr>
                <w:rFonts w:ascii="Calibri" w:hAnsi="Calibri" w:cs="Calibri"/>
              </w:rPr>
              <w:t xml:space="preserve">As </w:t>
            </w:r>
            <w:r w:rsidRPr="0074196E">
              <w:rPr>
                <w:rFonts w:ascii="Calibri" w:hAnsi="Calibri" w:cs="Calibri"/>
              </w:rPr>
              <w:t>a volunteer, your image may be used in various documents, publications, productions and presentations internally and externally, in printed materials and online for marketing/promotional purposes.  The signing of your Volunteer Application Form and</w:t>
            </w:r>
            <w:r w:rsidRPr="00D61C4A">
              <w:rPr>
                <w:rFonts w:ascii="Calibri" w:hAnsi="Calibri" w:cs="Calibri"/>
              </w:rPr>
              <w:t xml:space="preserve"> the terms and conditions contained therein, is also your consent for Council to take and use photographs, video or sound recordings, as it deems appropriate. </w:t>
            </w:r>
          </w:p>
          <w:p w14:paraId="12B36234" w14:textId="14DB9AE3" w:rsidR="00B21D9C" w:rsidRPr="00D61C4A" w:rsidRDefault="00B21D9C" w:rsidP="00B21D9C">
            <w:pPr>
              <w:pStyle w:val="ListParagraph"/>
              <w:spacing w:after="160"/>
              <w:ind w:left="0"/>
              <w:rPr>
                <w:rFonts w:ascii="Calibri" w:hAnsi="Calibri" w:cs="Calibri"/>
                <w:b/>
              </w:rPr>
            </w:pPr>
            <w:r w:rsidRPr="00D61C4A">
              <w:rPr>
                <w:rFonts w:ascii="Calibri" w:hAnsi="Calibri" w:cs="Calibri"/>
              </w:rPr>
              <w:t>If you do not consent to your image being used by Council, please provide a letter in writing to the Chief Executive Officer outlining the reason/s.  Please note that you may seek consideration from the Chief Executive Officer to withdraw your consent at any time by providing a letter in writing to the Chief Executive Officer.</w:t>
            </w:r>
          </w:p>
        </w:tc>
      </w:tr>
      <w:tr w:rsidR="00B21D9C" w:rsidRPr="00B61849" w14:paraId="5DA6EAAE" w14:textId="77777777" w:rsidTr="00B21D9C">
        <w:tc>
          <w:tcPr>
            <w:tcW w:w="9351" w:type="dxa"/>
            <w:gridSpan w:val="4"/>
            <w:tcBorders>
              <w:bottom w:val="single" w:sz="4" w:space="0" w:color="000000"/>
            </w:tcBorders>
            <w:shd w:val="clear" w:color="auto" w:fill="D9D9D9"/>
          </w:tcPr>
          <w:p w14:paraId="37CEC731" w14:textId="77777777" w:rsidR="00B21D9C" w:rsidRDefault="00B21D9C" w:rsidP="005B4E02">
            <w:pPr>
              <w:jc w:val="both"/>
              <w:rPr>
                <w:rFonts w:ascii="Calibri" w:hAnsi="Calibri" w:cs="Calibri"/>
                <w:b/>
              </w:rPr>
            </w:pPr>
          </w:p>
          <w:p w14:paraId="12BC80EA" w14:textId="77777777" w:rsidR="00B21D9C" w:rsidRDefault="00B21D9C" w:rsidP="005B4E02">
            <w:pPr>
              <w:jc w:val="both"/>
              <w:rPr>
                <w:rFonts w:ascii="Calibri" w:hAnsi="Calibri" w:cs="Calibri"/>
                <w:b/>
              </w:rPr>
            </w:pPr>
          </w:p>
          <w:p w14:paraId="73E11168" w14:textId="52BB7BB7" w:rsidR="00B21D9C" w:rsidRPr="00B61849" w:rsidRDefault="00B21D9C" w:rsidP="00B21D9C">
            <w:pPr>
              <w:rPr>
                <w:rFonts w:ascii="Calibri" w:hAnsi="Calibri" w:cs="Calibri"/>
                <w:b/>
              </w:rPr>
            </w:pPr>
            <w:r w:rsidRPr="00B61849">
              <w:rPr>
                <w:rFonts w:ascii="Calibri" w:hAnsi="Calibri" w:cs="Calibri"/>
                <w:b/>
              </w:rPr>
              <w:t>Applicant</w:t>
            </w:r>
            <w:r>
              <w:rPr>
                <w:rFonts w:ascii="Calibri" w:hAnsi="Calibri" w:cs="Calibri"/>
                <w:b/>
              </w:rPr>
              <w:t xml:space="preserve"> </w:t>
            </w:r>
            <w:r>
              <w:rPr>
                <w:rFonts w:ascii="Calibri" w:hAnsi="Calibri" w:cs="Calibri"/>
                <w:b/>
              </w:rPr>
              <w:t>Name</w:t>
            </w:r>
            <w:r w:rsidRPr="00B61849">
              <w:rPr>
                <w:rFonts w:ascii="Calibri" w:hAnsi="Calibri" w:cs="Calibri"/>
                <w:b/>
              </w:rPr>
              <w:t>:</w:t>
            </w:r>
            <w:r>
              <w:rPr>
                <w:rFonts w:ascii="Calibri" w:hAnsi="Calibri" w:cs="Calibri"/>
                <w:b/>
              </w:rPr>
              <w:t xml:space="preserve"> __________________________________________________________________</w:t>
            </w:r>
          </w:p>
          <w:p w14:paraId="1C65A65D" w14:textId="77777777" w:rsidR="00B21D9C" w:rsidRDefault="00B21D9C" w:rsidP="005B4E02">
            <w:pPr>
              <w:spacing w:before="120"/>
              <w:jc w:val="both"/>
              <w:rPr>
                <w:rFonts w:ascii="Calibri" w:hAnsi="Calibri" w:cs="Calibri"/>
                <w:b/>
              </w:rPr>
            </w:pPr>
          </w:p>
          <w:p w14:paraId="02AC00B3" w14:textId="7D85FAF0" w:rsidR="00B21D9C" w:rsidRPr="00B61849" w:rsidRDefault="00B21D9C" w:rsidP="00B21D9C">
            <w:pPr>
              <w:spacing w:before="120"/>
              <w:rPr>
                <w:rFonts w:ascii="Calibri" w:hAnsi="Calibri" w:cs="Calibri"/>
                <w:b/>
              </w:rPr>
            </w:pPr>
            <w:r w:rsidRPr="00B61849">
              <w:rPr>
                <w:rFonts w:ascii="Calibri" w:hAnsi="Calibri" w:cs="Calibri"/>
                <w:b/>
              </w:rPr>
              <w:t xml:space="preserve">Applicant’s Signature: </w:t>
            </w:r>
            <w:r>
              <w:rPr>
                <w:rFonts w:ascii="Calibri" w:hAnsi="Calibri" w:cs="Calibri"/>
                <w:b/>
              </w:rPr>
              <w:t>______________________________________  Date: __________________</w:t>
            </w:r>
          </w:p>
          <w:p w14:paraId="1BA38E60" w14:textId="77777777" w:rsidR="00B21D9C" w:rsidRDefault="00B21D9C" w:rsidP="005B4E02">
            <w:pPr>
              <w:spacing w:after="120"/>
              <w:jc w:val="both"/>
              <w:rPr>
                <w:rFonts w:ascii="Calibri" w:hAnsi="Calibri" w:cs="Calibri"/>
                <w:i/>
              </w:rPr>
            </w:pPr>
            <w:r w:rsidRPr="00B61849">
              <w:rPr>
                <w:rFonts w:ascii="Calibri" w:hAnsi="Calibri" w:cs="Calibri"/>
                <w:i/>
              </w:rPr>
              <w:t>Please note:  If you are under 18, please ask a parent or legal guardian to sign for you.</w:t>
            </w:r>
          </w:p>
          <w:p w14:paraId="6C99A6F5" w14:textId="77777777" w:rsidR="00B21D9C" w:rsidRPr="00B61849" w:rsidRDefault="00B21D9C" w:rsidP="005B4E02">
            <w:pPr>
              <w:spacing w:after="120"/>
              <w:jc w:val="both"/>
              <w:rPr>
                <w:rFonts w:ascii="Calibri" w:hAnsi="Calibri" w:cs="Calibri"/>
                <w:i/>
              </w:rPr>
            </w:pPr>
          </w:p>
        </w:tc>
      </w:tr>
      <w:tr w:rsidR="00B21D9C" w:rsidRPr="00B61849" w14:paraId="1AFF3711" w14:textId="77777777" w:rsidTr="00B21D9C">
        <w:trPr>
          <w:trHeight w:val="207"/>
        </w:trPr>
        <w:tc>
          <w:tcPr>
            <w:tcW w:w="9351" w:type="dxa"/>
            <w:gridSpan w:val="4"/>
            <w:tcBorders>
              <w:left w:val="nil"/>
              <w:bottom w:val="single" w:sz="4" w:space="0" w:color="000000"/>
              <w:right w:val="nil"/>
            </w:tcBorders>
            <w:shd w:val="clear" w:color="auto" w:fill="auto"/>
          </w:tcPr>
          <w:p w14:paraId="678601C8" w14:textId="77777777" w:rsidR="00B21D9C" w:rsidRPr="00B61849" w:rsidRDefault="00B21D9C" w:rsidP="005B4E02">
            <w:pPr>
              <w:spacing w:before="120" w:after="120"/>
              <w:jc w:val="both"/>
              <w:rPr>
                <w:rFonts w:ascii="Calibri" w:hAnsi="Calibri" w:cs="Calibri"/>
                <w:b/>
                <w:u w:val="single"/>
              </w:rPr>
            </w:pPr>
          </w:p>
        </w:tc>
      </w:tr>
      <w:tr w:rsidR="00B21D9C" w:rsidRPr="00B61849" w14:paraId="5ACA618B" w14:textId="77777777" w:rsidTr="00B21D9C">
        <w:trPr>
          <w:trHeight w:val="207"/>
        </w:trPr>
        <w:tc>
          <w:tcPr>
            <w:tcW w:w="9351" w:type="dxa"/>
            <w:gridSpan w:val="4"/>
            <w:tcBorders>
              <w:bottom w:val="single" w:sz="4" w:space="0" w:color="000000"/>
            </w:tcBorders>
            <w:shd w:val="clear" w:color="auto" w:fill="D9D9D9"/>
          </w:tcPr>
          <w:p w14:paraId="4BF03FBF" w14:textId="77777777" w:rsidR="00B21D9C" w:rsidRPr="00B21D9C" w:rsidRDefault="00B21D9C" w:rsidP="005B4E02">
            <w:pPr>
              <w:spacing w:before="120" w:after="120"/>
              <w:jc w:val="both"/>
              <w:rPr>
                <w:rFonts w:ascii="Calibri" w:hAnsi="Calibri" w:cs="Calibri"/>
                <w:b/>
                <w:sz w:val="18"/>
                <w:szCs w:val="18"/>
                <w:u w:val="single"/>
              </w:rPr>
            </w:pPr>
            <w:r w:rsidRPr="00B21D9C">
              <w:rPr>
                <w:rFonts w:ascii="Calibri" w:hAnsi="Calibri" w:cs="Calibri"/>
                <w:b/>
                <w:sz w:val="18"/>
                <w:szCs w:val="18"/>
                <w:u w:val="single"/>
              </w:rPr>
              <w:t>Office Use Only</w:t>
            </w:r>
          </w:p>
        </w:tc>
      </w:tr>
      <w:tr w:rsidR="00B21D9C" w:rsidRPr="00B61849" w14:paraId="04367D10" w14:textId="77777777" w:rsidTr="00B21D9C">
        <w:trPr>
          <w:trHeight w:val="268"/>
        </w:trPr>
        <w:tc>
          <w:tcPr>
            <w:tcW w:w="2310" w:type="dxa"/>
            <w:shd w:val="clear" w:color="auto" w:fill="auto"/>
          </w:tcPr>
          <w:p w14:paraId="210D0590" w14:textId="77777777"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Date received</w:t>
            </w:r>
          </w:p>
        </w:tc>
        <w:tc>
          <w:tcPr>
            <w:tcW w:w="2311" w:type="dxa"/>
            <w:shd w:val="clear" w:color="auto" w:fill="auto"/>
          </w:tcPr>
          <w:p w14:paraId="0B9B26A7" w14:textId="77777777" w:rsidR="00B21D9C" w:rsidRPr="00B21D9C" w:rsidRDefault="00B21D9C" w:rsidP="005B4E02">
            <w:pPr>
              <w:spacing w:before="60" w:after="60"/>
              <w:jc w:val="both"/>
              <w:rPr>
                <w:rFonts w:ascii="Calibri" w:hAnsi="Calibri" w:cs="Calibri"/>
                <w:sz w:val="18"/>
                <w:szCs w:val="18"/>
              </w:rPr>
            </w:pPr>
          </w:p>
        </w:tc>
        <w:tc>
          <w:tcPr>
            <w:tcW w:w="2310" w:type="dxa"/>
            <w:shd w:val="clear" w:color="auto" w:fill="auto"/>
          </w:tcPr>
          <w:p w14:paraId="5A269721" w14:textId="5E6B38CA"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 xml:space="preserve">Appointed </w:t>
            </w:r>
          </w:p>
        </w:tc>
        <w:tc>
          <w:tcPr>
            <w:tcW w:w="2420" w:type="dxa"/>
            <w:shd w:val="clear" w:color="auto" w:fill="auto"/>
          </w:tcPr>
          <w:p w14:paraId="1580AB40" w14:textId="77777777" w:rsidR="00B21D9C" w:rsidRPr="00B21D9C" w:rsidRDefault="00B21D9C" w:rsidP="005B4E02">
            <w:pPr>
              <w:tabs>
                <w:tab w:val="left" w:pos="1080"/>
              </w:tabs>
              <w:spacing w:before="60" w:after="60"/>
              <w:ind w:left="1080"/>
              <w:jc w:val="both"/>
              <w:rPr>
                <w:rFonts w:ascii="Calibri" w:hAnsi="Calibri" w:cs="Calibri"/>
                <w:sz w:val="18"/>
                <w:szCs w:val="18"/>
              </w:rPr>
            </w:pPr>
          </w:p>
        </w:tc>
      </w:tr>
      <w:tr w:rsidR="00B21D9C" w:rsidRPr="00B61849" w14:paraId="46E19BCE" w14:textId="77777777" w:rsidTr="00B21D9C">
        <w:trPr>
          <w:trHeight w:val="215"/>
        </w:trPr>
        <w:tc>
          <w:tcPr>
            <w:tcW w:w="2310" w:type="dxa"/>
            <w:shd w:val="clear" w:color="auto" w:fill="auto"/>
          </w:tcPr>
          <w:p w14:paraId="396874E0" w14:textId="77777777"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Interview call</w:t>
            </w:r>
          </w:p>
        </w:tc>
        <w:tc>
          <w:tcPr>
            <w:tcW w:w="2311" w:type="dxa"/>
            <w:shd w:val="clear" w:color="auto" w:fill="auto"/>
          </w:tcPr>
          <w:p w14:paraId="775899B3" w14:textId="77777777" w:rsidR="00B21D9C" w:rsidRPr="00B21D9C" w:rsidRDefault="00B21D9C" w:rsidP="005B4E02">
            <w:pPr>
              <w:spacing w:before="60" w:after="60"/>
              <w:jc w:val="both"/>
              <w:rPr>
                <w:rFonts w:ascii="Calibri" w:hAnsi="Calibri" w:cs="Calibri"/>
                <w:sz w:val="18"/>
                <w:szCs w:val="18"/>
              </w:rPr>
            </w:pPr>
          </w:p>
        </w:tc>
        <w:tc>
          <w:tcPr>
            <w:tcW w:w="2310" w:type="dxa"/>
            <w:shd w:val="clear" w:color="auto" w:fill="auto"/>
          </w:tcPr>
          <w:p w14:paraId="1D0D708D" w14:textId="77777777"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Notifying letter sent</w:t>
            </w:r>
          </w:p>
        </w:tc>
        <w:tc>
          <w:tcPr>
            <w:tcW w:w="2420" w:type="dxa"/>
            <w:shd w:val="clear" w:color="auto" w:fill="auto"/>
          </w:tcPr>
          <w:p w14:paraId="27A382E7" w14:textId="77777777" w:rsidR="00B21D9C" w:rsidRPr="00B21D9C" w:rsidRDefault="00B21D9C" w:rsidP="005B4E02">
            <w:pPr>
              <w:tabs>
                <w:tab w:val="left" w:pos="1080"/>
              </w:tabs>
              <w:spacing w:before="60" w:after="60"/>
              <w:ind w:left="1080"/>
              <w:jc w:val="both"/>
              <w:rPr>
                <w:rFonts w:ascii="Calibri" w:hAnsi="Calibri" w:cs="Calibri"/>
                <w:sz w:val="18"/>
                <w:szCs w:val="18"/>
              </w:rPr>
            </w:pPr>
          </w:p>
        </w:tc>
      </w:tr>
      <w:tr w:rsidR="00B21D9C" w:rsidRPr="00B61849" w14:paraId="71A96A04" w14:textId="77777777" w:rsidTr="00B21D9C">
        <w:trPr>
          <w:trHeight w:val="215"/>
        </w:trPr>
        <w:tc>
          <w:tcPr>
            <w:tcW w:w="2310" w:type="dxa"/>
            <w:shd w:val="clear" w:color="auto" w:fill="auto"/>
          </w:tcPr>
          <w:p w14:paraId="5822F70A" w14:textId="77777777"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Date interviewed</w:t>
            </w:r>
          </w:p>
        </w:tc>
        <w:tc>
          <w:tcPr>
            <w:tcW w:w="2311" w:type="dxa"/>
            <w:shd w:val="clear" w:color="auto" w:fill="auto"/>
          </w:tcPr>
          <w:p w14:paraId="506C263B" w14:textId="77777777" w:rsidR="00B21D9C" w:rsidRPr="00B21D9C" w:rsidRDefault="00B21D9C" w:rsidP="005B4E02">
            <w:pPr>
              <w:spacing w:before="60" w:after="60"/>
              <w:jc w:val="both"/>
              <w:rPr>
                <w:rFonts w:ascii="Calibri" w:hAnsi="Calibri" w:cs="Calibri"/>
                <w:sz w:val="18"/>
                <w:szCs w:val="18"/>
              </w:rPr>
            </w:pPr>
          </w:p>
        </w:tc>
        <w:tc>
          <w:tcPr>
            <w:tcW w:w="2310" w:type="dxa"/>
            <w:shd w:val="clear" w:color="auto" w:fill="auto"/>
          </w:tcPr>
          <w:p w14:paraId="600378FA" w14:textId="77777777"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Not Appointed</w:t>
            </w:r>
          </w:p>
        </w:tc>
        <w:tc>
          <w:tcPr>
            <w:tcW w:w="2420" w:type="dxa"/>
            <w:shd w:val="clear" w:color="auto" w:fill="auto"/>
          </w:tcPr>
          <w:p w14:paraId="0044FCF8" w14:textId="77777777" w:rsidR="00B21D9C" w:rsidRPr="00B21D9C" w:rsidRDefault="00B21D9C" w:rsidP="005B4E02">
            <w:pPr>
              <w:tabs>
                <w:tab w:val="left" w:pos="1080"/>
              </w:tabs>
              <w:spacing w:before="60" w:after="60"/>
              <w:ind w:left="1080"/>
              <w:jc w:val="both"/>
              <w:rPr>
                <w:rFonts w:ascii="Calibri" w:hAnsi="Calibri" w:cs="Calibri"/>
                <w:sz w:val="18"/>
                <w:szCs w:val="18"/>
              </w:rPr>
            </w:pPr>
          </w:p>
        </w:tc>
      </w:tr>
      <w:tr w:rsidR="00B21D9C" w:rsidRPr="00B61849" w14:paraId="7F97A189" w14:textId="77777777" w:rsidTr="00B21D9C">
        <w:trPr>
          <w:trHeight w:val="964"/>
        </w:trPr>
        <w:tc>
          <w:tcPr>
            <w:tcW w:w="9351" w:type="dxa"/>
            <w:gridSpan w:val="4"/>
            <w:shd w:val="clear" w:color="auto" w:fill="auto"/>
          </w:tcPr>
          <w:p w14:paraId="5A5DC43C" w14:textId="13E2CE5A" w:rsidR="00B21D9C" w:rsidRPr="00B21D9C" w:rsidRDefault="00B21D9C" w:rsidP="005B4E02">
            <w:pPr>
              <w:spacing w:before="60" w:after="60"/>
              <w:jc w:val="both"/>
              <w:rPr>
                <w:rFonts w:ascii="Calibri" w:hAnsi="Calibri" w:cs="Calibri"/>
                <w:sz w:val="18"/>
                <w:szCs w:val="18"/>
              </w:rPr>
            </w:pPr>
            <w:r w:rsidRPr="00B21D9C">
              <w:rPr>
                <w:rFonts w:ascii="Calibri" w:hAnsi="Calibri" w:cs="Calibri"/>
                <w:sz w:val="18"/>
                <w:szCs w:val="18"/>
              </w:rPr>
              <w:t>Notes</w:t>
            </w:r>
          </w:p>
          <w:p w14:paraId="5A3E23D6" w14:textId="77777777" w:rsidR="00B21D9C" w:rsidRPr="00B21D9C" w:rsidRDefault="00B21D9C" w:rsidP="005B4E02">
            <w:pPr>
              <w:spacing w:before="60" w:after="60"/>
              <w:jc w:val="both"/>
              <w:rPr>
                <w:rFonts w:ascii="Calibri" w:hAnsi="Calibri" w:cs="Calibri"/>
                <w:sz w:val="18"/>
                <w:szCs w:val="18"/>
              </w:rPr>
            </w:pPr>
          </w:p>
          <w:p w14:paraId="1CF1B41E" w14:textId="77777777" w:rsidR="00B21D9C" w:rsidRPr="00B21D9C" w:rsidRDefault="00B21D9C" w:rsidP="005B4E02">
            <w:pPr>
              <w:spacing w:before="60" w:after="60"/>
              <w:jc w:val="both"/>
              <w:rPr>
                <w:rFonts w:ascii="Calibri" w:hAnsi="Calibri" w:cs="Calibri"/>
                <w:sz w:val="18"/>
                <w:szCs w:val="18"/>
              </w:rPr>
            </w:pPr>
          </w:p>
        </w:tc>
      </w:tr>
    </w:tbl>
    <w:p w14:paraId="771CFF46" w14:textId="77777777" w:rsidR="00B21D9C" w:rsidRPr="009452CC" w:rsidRDefault="00B21D9C" w:rsidP="00B21D9C">
      <w:pPr>
        <w:pStyle w:val="Default"/>
        <w:jc w:val="both"/>
        <w:rPr>
          <w:color w:val="auto"/>
          <w:sz w:val="2"/>
          <w:szCs w:val="2"/>
        </w:rPr>
      </w:pPr>
    </w:p>
    <w:p w14:paraId="247742E9" w14:textId="77777777" w:rsidR="00B21D9C" w:rsidRDefault="00B21D9C"/>
    <w:sectPr w:rsidR="00B21D9C">
      <w:pgSz w:w="11909" w:h="16843"/>
      <w:pgMar w:top="1100" w:right="1584" w:bottom="827"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B12C" w14:textId="77777777" w:rsidR="00000000" w:rsidRDefault="00B21D9C">
      <w:r>
        <w:separator/>
      </w:r>
    </w:p>
  </w:endnote>
  <w:endnote w:type="continuationSeparator" w:id="0">
    <w:p w14:paraId="66760DC5" w14:textId="77777777" w:rsidR="00000000" w:rsidRDefault="00B2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Sylfaen">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F775" w14:textId="77777777" w:rsidR="00CC6B83" w:rsidRDefault="00CC6B83"/>
  </w:footnote>
  <w:footnote w:type="continuationSeparator" w:id="0">
    <w:p w14:paraId="1039DE9E" w14:textId="77777777" w:rsidR="00CC6B83" w:rsidRDefault="00B21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234"/>
    <w:multiLevelType w:val="multilevel"/>
    <w:tmpl w:val="6B04F7D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40146"/>
    <w:multiLevelType w:val="multilevel"/>
    <w:tmpl w:val="13061A68"/>
    <w:lvl w:ilvl="0">
      <w:numFmt w:val="bullet"/>
      <w:lvlText w:val="·"/>
      <w:lvlJc w:val="left"/>
      <w:pPr>
        <w:tabs>
          <w:tab w:val="left" w:pos="432"/>
        </w:tabs>
      </w:pPr>
      <w:rPr>
        <w:rFonts w:ascii="Symbol" w:eastAsia="Symbol" w:hAnsi="Symbo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23500F"/>
    <w:multiLevelType w:val="multilevel"/>
    <w:tmpl w:val="19624E5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A5208F"/>
    <w:multiLevelType w:val="multilevel"/>
    <w:tmpl w:val="8DE6403A"/>
    <w:lvl w:ilvl="0">
      <w:numFmt w:val="bullet"/>
      <w:lvlText w:val="§"/>
      <w:lvlJc w:val="left"/>
      <w:pPr>
        <w:tabs>
          <w:tab w:val="left" w:pos="288"/>
        </w:tabs>
      </w:pPr>
      <w:rPr>
        <w:rFonts w:ascii="Wingdings" w:eastAsia="Wingdings" w:hAnsi="Wingdings"/>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392D22"/>
    <w:multiLevelType w:val="multilevel"/>
    <w:tmpl w:val="62E6A404"/>
    <w:lvl w:ilvl="0">
      <w:start w:val="1"/>
      <w:numFmt w:val="decimal"/>
      <w:lvlText w:val="(%1)"/>
      <w:lvlJc w:val="left"/>
      <w:pPr>
        <w:tabs>
          <w:tab w:val="left" w:pos="360"/>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9010935">
    <w:abstractNumId w:val="3"/>
  </w:num>
  <w:num w:numId="2" w16cid:durableId="1643195311">
    <w:abstractNumId w:val="4"/>
  </w:num>
  <w:num w:numId="3" w16cid:durableId="254289435">
    <w:abstractNumId w:val="2"/>
  </w:num>
  <w:num w:numId="4" w16cid:durableId="2076513652">
    <w:abstractNumId w:val="1"/>
  </w:num>
  <w:num w:numId="5" w16cid:durableId="54318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83"/>
    <w:rsid w:val="001C553C"/>
    <w:rsid w:val="00240EAD"/>
    <w:rsid w:val="005F4105"/>
    <w:rsid w:val="00B21D9C"/>
    <w:rsid w:val="00CC6B83"/>
    <w:rsid w:val="00F1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5E1A54"/>
  <w15:docId w15:val="{7548B6A1-9D29-496F-B63E-B5F951B6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05"/>
    <w:pPr>
      <w:ind w:left="720"/>
    </w:pPr>
    <w:rPr>
      <w:rFonts w:eastAsia="Times New Roman"/>
      <w:sz w:val="20"/>
      <w:szCs w:val="20"/>
      <w:lang w:val="en-AU"/>
    </w:rPr>
  </w:style>
  <w:style w:type="paragraph" w:customStyle="1" w:styleId="Default">
    <w:name w:val="Default"/>
    <w:rsid w:val="00B21D9C"/>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10DD4C6CBD49B68DD96B2C2CC816" ma:contentTypeVersion="13" ma:contentTypeDescription="Create a new document." ma:contentTypeScope="" ma:versionID="b297e0e35ddf1a6e0e1a4dd7fae24006">
  <xsd:schema xmlns:xsd="http://www.w3.org/2001/XMLSchema" xmlns:xs="http://www.w3.org/2001/XMLSchema" xmlns:p="http://schemas.microsoft.com/office/2006/metadata/properties" xmlns:ns2="1788b466-3704-4124-a570-4106ad6a4aa5" xmlns:ns3="7d4d1d6e-b5ff-45c4-89ce-c6d997870a31" targetNamespace="http://schemas.microsoft.com/office/2006/metadata/properties" ma:root="true" ma:fieldsID="d9ab01e2ca58439f7620bea75e0672bf" ns2:_="" ns3:_="">
    <xsd:import namespace="1788b466-3704-4124-a570-4106ad6a4aa5"/>
    <xsd:import namespace="7d4d1d6e-b5ff-45c4-89ce-c6d997870a31"/>
    <xsd:element name="properties">
      <xsd:complexType>
        <xsd:sequence>
          <xsd:element name="documentManagement">
            <xsd:complexType>
              <xsd:all>
                <xsd:element ref="ns2:MediaServiceMetadata" minOccurs="0"/>
                <xsd:element ref="ns2:MediaServiceFastMetadata" minOccurs="0"/>
                <xsd:element ref="ns2:dateandti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8b466-3704-4124-a570-4106ad6a4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andtime" ma:index="10" nillable="true" ma:displayName="date and time" ma:format="DateOnly" ma:internalName="dateandtime">
      <xsd:simpleType>
        <xsd:restriction base="dms:DateTim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417a5bd-48e0-4338-8ccf-c499193bc2b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d1d6e-b5ff-45c4-89ce-c6d997870a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7f3b49-e6a9-4da3-87ee-6f8544a97b2e}" ma:internalName="TaxCatchAll" ma:showField="CatchAllData" ma:web="7d4d1d6e-b5ff-45c4-89ce-c6d997870a3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8B02C-9E00-4D2E-B44B-4DE0F816D76E}"/>
</file>

<file path=customXml/itemProps2.xml><?xml version="1.0" encoding="utf-8"?>
<ds:datastoreItem xmlns:ds="http://schemas.openxmlformats.org/officeDocument/2006/customXml" ds:itemID="{D5DFE625-7DED-4F9B-AD15-3317D1DB51C0}"/>
</file>

<file path=docProps/app.xml><?xml version="1.0" encoding="utf-8"?>
<Properties xmlns="http://schemas.openxmlformats.org/officeDocument/2006/extended-properties" xmlns:vt="http://schemas.openxmlformats.org/officeDocument/2006/docPropsVTypes">
  <Template>Normal.dotm</Template>
  <TotalTime>0</TotalTime>
  <Pages>10</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March</dc:creator>
  <cp:lastModifiedBy>Brook March</cp:lastModifiedBy>
  <cp:revision>3</cp:revision>
  <dcterms:created xsi:type="dcterms:W3CDTF">2023-05-22T10:18:00Z</dcterms:created>
  <dcterms:modified xsi:type="dcterms:W3CDTF">2023-05-22T10:57:00Z</dcterms:modified>
</cp:coreProperties>
</file>